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6B" w:rsidRPr="002F3A6B" w:rsidRDefault="002F3A6B" w:rsidP="002F3A6B">
      <w:pPr>
        <w:shd w:val="clear" w:color="auto" w:fill="FFFFFF"/>
        <w:spacing w:before="120" w:after="12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Microsoft YaHei" w:eastAsia="Microsoft YaHei" w:hAnsi="Microsoft YaHei" w:cs="Tahoma" w:hint="eastAsia"/>
          <w:b/>
          <w:bCs/>
          <w:color w:val="FF0000"/>
          <w:sz w:val="36"/>
          <w:szCs w:val="36"/>
          <w:shd w:val="clear" w:color="auto" w:fill="FBFCFC"/>
          <w:lang w:eastAsia="ru-RU"/>
        </w:rPr>
        <w:t>Ссылка для загрузки данных: </w:t>
      </w:r>
      <w:r w:rsidRPr="002F3A6B">
        <w:rPr>
          <w:rFonts w:ascii="Tahoma" w:eastAsia="Times New Roman" w:hAnsi="Tahoma" w:cs="Tahoma"/>
          <w:b/>
          <w:bCs/>
          <w:color w:val="0000FF"/>
          <w:sz w:val="36"/>
          <w:szCs w:val="36"/>
          <w:lang w:eastAsia="ru-RU"/>
        </w:rPr>
        <w:t>http://pan.baidu.com/s/1b6fC30</w:t>
      </w:r>
    </w:p>
    <w:p w:rsidR="002F3A6B" w:rsidRPr="002F3A6B" w:rsidRDefault="002F3A6B" w:rsidP="002F3A6B">
      <w:pPr>
        <w:shd w:val="clear" w:color="auto" w:fill="FFFFFF"/>
        <w:spacing w:before="120" w:after="12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color w:val="000000"/>
          <w:sz w:val="44"/>
          <w:szCs w:val="44"/>
          <w:lang w:eastAsia="ru-RU"/>
        </w:rPr>
        <w:t>Техническая документация модуля отпечатков пальцев</w:t>
      </w:r>
      <w:r w:rsidRPr="002F3A6B">
        <w:rPr>
          <w:rFonts w:ascii="Tahoma" w:eastAsia="Times New Roman" w:hAnsi="Tahoma" w:cs="Tahoma"/>
          <w:color w:val="000000"/>
          <w:sz w:val="44"/>
          <w:szCs w:val="44"/>
          <w:lang w:eastAsia="ru-RU"/>
        </w:rPr>
        <w:t>C3</w:t>
      </w:r>
    </w:p>
    <w:p w:rsidR="002F3A6B" w:rsidRPr="002F3A6B" w:rsidRDefault="002F3A6B" w:rsidP="002F3A6B">
      <w:pPr>
        <w:shd w:val="clear" w:color="auto" w:fill="FFFFFF"/>
        <w:spacing w:before="120" w:after="12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 xml:space="preserve">Компания </w:t>
      </w:r>
      <w:proofErr w:type="spellStart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Chengdu</w:t>
      </w:r>
      <w:proofErr w:type="spellEnd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 xml:space="preserve"> </w:t>
      </w:r>
      <w:proofErr w:type="spellStart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Yi-wood</w:t>
      </w:r>
      <w:proofErr w:type="spellEnd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 xml:space="preserve"> </w:t>
      </w:r>
      <w:proofErr w:type="spellStart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Technology</w:t>
      </w:r>
      <w:proofErr w:type="spellEnd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 xml:space="preserve"> </w:t>
      </w:r>
      <w:proofErr w:type="spellStart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Co</w:t>
      </w:r>
      <w:proofErr w:type="spellEnd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 xml:space="preserve">., </w:t>
      </w:r>
      <w:proofErr w:type="spellStart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Ltd</w:t>
      </w:r>
      <w:proofErr w:type="spellEnd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. специализируется на исследованиях и разработках в области отпечатков пальцев, в основном на основе модулей отпечатков пальцев и поставщиков комплектующих, а не готовых изделий. Серия модулей отпечатков пальцев </w:t>
      </w:r>
      <w:proofErr w:type="spellStart"/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Biovo</w:t>
      </w:r>
      <w:proofErr w:type="spellEnd"/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 xml:space="preserve">- это наш основной продукт, отличная производительность, надежное качество, экономичность, все производители продуктов отпечатков пальцев - лучшие продукты для сотрудничества, в основном разделенные на полупроводниковые емкости, </w:t>
      </w:r>
      <w:proofErr w:type="spellStart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Scratch</w:t>
      </w:r>
      <w:proofErr w:type="spellEnd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 xml:space="preserve"> полупроводник, оптические 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три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категории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2F3A6B" w:rsidRPr="002F3A6B" w:rsidRDefault="002F3A6B" w:rsidP="002F3A6B">
      <w:pPr>
        <w:shd w:val="clear" w:color="auto" w:fill="FFFFFF"/>
        <w:spacing w:before="269" w:after="269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2F3A6B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1 </w:t>
      </w:r>
      <w:r w:rsidRPr="002F3A6B">
        <w:rPr>
          <w:rFonts w:ascii="SimSun" w:eastAsia="SimSun" w:hAnsi="SimSun" w:cs="Tahoma" w:hint="eastAsia"/>
          <w:b/>
          <w:bCs/>
          <w:color w:val="000000"/>
          <w:sz w:val="32"/>
          <w:szCs w:val="32"/>
          <w:lang w:eastAsia="ru-RU"/>
        </w:rPr>
        <w:t>,</w:t>
      </w:r>
      <w:proofErr w:type="gramEnd"/>
      <w:r w:rsidRPr="002F3A6B">
        <w:rPr>
          <w:rFonts w:ascii="SimSun" w:eastAsia="SimSun" w:hAnsi="SimSun" w:cs="Tahoma" w:hint="eastAsia"/>
          <w:b/>
          <w:bCs/>
          <w:color w:val="000000"/>
          <w:sz w:val="32"/>
          <w:szCs w:val="32"/>
          <w:lang w:eastAsia="ru-RU"/>
        </w:rPr>
        <w:t xml:space="preserve"> принцип работы </w:t>
      </w:r>
      <w:r w:rsidRPr="002F3A6B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,</w:t>
      </w:r>
    </w:p>
    <w:p w:rsidR="002F3A6B" w:rsidRPr="002F3A6B" w:rsidRDefault="002F3A6B" w:rsidP="002F3A6B">
      <w:pPr>
        <w:shd w:val="clear" w:color="auto" w:fill="FFFFFF"/>
        <w:spacing w:before="269" w:after="269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 xml:space="preserve">Обработка отпечатков пальцев состоит из двух процессов: процесс регистрации отпечатков пальцев и процесс сопоставления отпечатков пальцев [сопоставление отпечатков пальцев делится на сравнение отпечатков пальцев </w:t>
      </w:r>
      <w:proofErr w:type="gramStart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( 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</w:t>
      </w:r>
      <w:proofErr w:type="gramEnd"/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 1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) и поиск отпечатков пальцев ( 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1: N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) двумя способами].</w:t>
      </w:r>
    </w:p>
    <w:p w:rsidR="002F3A6B" w:rsidRPr="002F3A6B" w:rsidRDefault="002F3A6B" w:rsidP="002F3A6B">
      <w:pPr>
        <w:shd w:val="clear" w:color="auto" w:fill="FFFFFF"/>
        <w:spacing w:after="0" w:line="315" w:lineRule="atLeast"/>
        <w:ind w:firstLine="42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 xml:space="preserve">Вход в </w:t>
      </w:r>
      <w:proofErr w:type="spellStart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фингерпринт</w:t>
      </w:r>
      <w:proofErr w:type="spellEnd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, каждая запись отпечатка пальца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2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раза,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2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 xml:space="preserve">раза обработка входного изображения, шаблон синтеза, хранящийся в модуле. Согласование </w:t>
      </w:r>
      <w:proofErr w:type="spellStart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фингерпринта</w:t>
      </w:r>
      <w:proofErr w:type="spellEnd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 xml:space="preserve"> с помощью сенсора отпечатка пальца введите изображение отпечатка пальца, которое будет проверено и обработано, а затем сравните с шаблоном отпечатка пальца в модуле (если соответствие шаблону, указанному в модуле, называется режимом согласования отпечатков, то есть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1: </w:t>
      </w:r>
      <w:proofErr w:type="gramStart"/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,</w:t>
      </w:r>
      <w:proofErr w:type="gramEnd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 xml:space="preserve"> при совпадении с несколькими шаблонами, называемом режимом поиска по отпечаткам пальцев, который является режимом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1: N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), модуль дает результат сопоставления (проход или сбой).</w:t>
      </w:r>
      <w:bookmarkStart w:id="0" w:name="_Toc1799"/>
      <w:bookmarkEnd w:id="0"/>
    </w:p>
    <w:p w:rsidR="002F3A6B" w:rsidRPr="002F3A6B" w:rsidRDefault="002F3A6B" w:rsidP="002F3A6B">
      <w:pPr>
        <w:shd w:val="clear" w:color="auto" w:fill="FFFFFF"/>
        <w:spacing w:before="269" w:after="269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2F3A6B" w:rsidRPr="002F3A6B" w:rsidRDefault="002F3A6B" w:rsidP="002F3A6B">
      <w:pPr>
        <w:shd w:val="clear" w:color="auto" w:fill="FFFFFF"/>
        <w:spacing w:before="269" w:after="269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2F3A6B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lastRenderedPageBreak/>
        <w:t>2 </w:t>
      </w:r>
      <w:r w:rsidRPr="002F3A6B">
        <w:rPr>
          <w:rFonts w:ascii="SimSun" w:eastAsia="SimSun" w:hAnsi="SimSun" w:cs="Tahoma" w:hint="eastAsia"/>
          <w:b/>
          <w:bCs/>
          <w:color w:val="000000"/>
          <w:sz w:val="32"/>
          <w:szCs w:val="32"/>
          <w:lang w:eastAsia="ru-RU"/>
        </w:rPr>
        <w:t>,</w:t>
      </w:r>
      <w:proofErr w:type="gramEnd"/>
      <w:r w:rsidRPr="002F3A6B">
        <w:rPr>
          <w:rFonts w:ascii="SimSun" w:eastAsia="SimSun" w:hAnsi="SimSun" w:cs="Tahoma" w:hint="eastAsia"/>
          <w:b/>
          <w:bCs/>
          <w:color w:val="000000"/>
          <w:sz w:val="32"/>
          <w:szCs w:val="32"/>
          <w:lang w:eastAsia="ru-RU"/>
        </w:rPr>
        <w:t> технические параметры</w:t>
      </w:r>
    </w:p>
    <w:p w:rsidR="002F3A6B" w:rsidRPr="002F3A6B" w:rsidRDefault="002F3A6B" w:rsidP="002F3A6B">
      <w:pPr>
        <w:shd w:val="clear" w:color="auto" w:fill="FFFFFF"/>
        <w:spacing w:before="269" w:after="269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b/>
          <w:bCs/>
          <w:color w:val="000000"/>
          <w:sz w:val="21"/>
          <w:szCs w:val="21"/>
          <w:lang w:eastAsia="ru-RU"/>
        </w:rPr>
        <w:t>Характеристический файл: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 256 байт</w:t>
      </w:r>
    </w:p>
    <w:p w:rsidR="002F3A6B" w:rsidRPr="002F3A6B" w:rsidRDefault="002F3A6B" w:rsidP="002F3A6B">
      <w:pPr>
        <w:shd w:val="clear" w:color="auto" w:fill="FFFFFF"/>
        <w:spacing w:before="269" w:after="269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b/>
          <w:bCs/>
          <w:color w:val="000000"/>
          <w:sz w:val="21"/>
          <w:szCs w:val="21"/>
          <w:lang w:eastAsia="ru-RU"/>
        </w:rPr>
        <w:t>Файл шаблона: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 512 байт</w:t>
      </w:r>
    </w:p>
    <w:p w:rsidR="002F3A6B" w:rsidRPr="002F3A6B" w:rsidRDefault="002F3A6B" w:rsidP="002F3A6B">
      <w:pPr>
        <w:shd w:val="clear" w:color="auto" w:fill="FFFFFF"/>
        <w:spacing w:before="269" w:after="269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2F3A6B" w:rsidRPr="002F3A6B" w:rsidRDefault="002F3A6B" w:rsidP="002F3A6B">
      <w:pPr>
        <w:shd w:val="clear" w:color="auto" w:fill="FFFFFF"/>
        <w:spacing w:before="269" w:after="269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b/>
          <w:bCs/>
          <w:color w:val="000000"/>
          <w:sz w:val="21"/>
          <w:szCs w:val="21"/>
          <w:lang w:eastAsia="ru-RU"/>
        </w:rPr>
        <w:t>Напряжение питания: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DC 5V</w:t>
      </w:r>
    </w:p>
    <w:p w:rsidR="002F3A6B" w:rsidRPr="002F3A6B" w:rsidRDefault="002F3A6B" w:rsidP="002F3A6B">
      <w:pPr>
        <w:shd w:val="clear" w:color="auto" w:fill="FFFFFF"/>
        <w:spacing w:before="269" w:after="269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b/>
          <w:bCs/>
          <w:color w:val="000000"/>
          <w:sz w:val="21"/>
          <w:szCs w:val="21"/>
          <w:lang w:eastAsia="ru-RU"/>
        </w:rPr>
        <w:t>Ток питания: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 Рабочий ток: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proofErr w:type="gramStart"/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&lt;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 120</w:t>
      </w:r>
      <w:proofErr w:type="gramEnd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mA пиковый ток: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&lt;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 130mA</w:t>
      </w:r>
      <w:r w:rsidRPr="002F3A6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  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 xml:space="preserve">　</w:t>
      </w:r>
    </w:p>
    <w:p w:rsidR="002F3A6B" w:rsidRPr="002F3A6B" w:rsidRDefault="002F3A6B" w:rsidP="002F3A6B">
      <w:pPr>
        <w:shd w:val="clear" w:color="auto" w:fill="FFFFFF"/>
        <w:spacing w:before="156" w:after="156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b/>
          <w:bCs/>
          <w:color w:val="000000"/>
          <w:sz w:val="21"/>
          <w:szCs w:val="21"/>
          <w:lang w:eastAsia="ru-RU"/>
        </w:rPr>
        <w:t>Время ввода изображения отпечатка: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 &lt;0,5 секунды</w:t>
      </w:r>
    </w:p>
    <w:p w:rsidR="002F3A6B" w:rsidRPr="002F3A6B" w:rsidRDefault="002F3A6B" w:rsidP="002F3A6B">
      <w:pPr>
        <w:shd w:val="clear" w:color="auto" w:fill="FFFFFF"/>
        <w:spacing w:before="156" w:after="156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Площадь окна: 18,5 мм X 14,6 мм</w:t>
      </w:r>
    </w:p>
    <w:p w:rsidR="002F3A6B" w:rsidRPr="002F3A6B" w:rsidRDefault="002F3A6B" w:rsidP="002F3A6B">
      <w:pPr>
        <w:shd w:val="clear" w:color="auto" w:fill="FFFFFF"/>
        <w:spacing w:before="269" w:after="269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b/>
          <w:bCs/>
          <w:color w:val="000000"/>
          <w:sz w:val="21"/>
          <w:szCs w:val="21"/>
          <w:lang w:eastAsia="ru-RU"/>
        </w:rPr>
        <w:t>Метод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 </w:t>
      </w:r>
      <w:proofErr w:type="gramStart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сопоставления </w:t>
      </w:r>
      <w:r w:rsidRPr="002F3A6B">
        <w:rPr>
          <w:rFonts w:ascii="SimSun" w:eastAsia="SimSun" w:hAnsi="SimSun" w:cs="Tahoma" w:hint="eastAsia"/>
          <w:b/>
          <w:bCs/>
          <w:color w:val="000000"/>
          <w:sz w:val="21"/>
          <w:szCs w:val="21"/>
          <w:lang w:eastAsia="ru-RU"/>
        </w:rPr>
        <w:t>:</w:t>
      </w:r>
      <w:proofErr w:type="gramEnd"/>
      <w:r w:rsidRPr="002F3A6B">
        <w:rPr>
          <w:rFonts w:ascii="SimSun" w:eastAsia="SimSun" w:hAnsi="SimSun" w:cs="Tahoma" w:hint="eastAsia"/>
          <w:b/>
          <w:bCs/>
          <w:color w:val="000000"/>
          <w:sz w:val="21"/>
          <w:szCs w:val="21"/>
          <w:lang w:eastAsia="ru-RU"/>
        </w:rPr>
        <w:t xml:space="preserve"> метод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 сравнения (1: 1)</w:t>
      </w:r>
    </w:p>
    <w:p w:rsidR="002F3A6B" w:rsidRPr="002F3A6B" w:rsidRDefault="002F3A6B" w:rsidP="002F3A6B">
      <w:pPr>
        <w:shd w:val="clear" w:color="auto" w:fill="FFFFFF"/>
        <w:spacing w:before="269" w:after="269" w:line="315" w:lineRule="atLeast"/>
        <w:ind w:firstLine="105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Метод поиска (1: N)</w:t>
      </w:r>
    </w:p>
    <w:p w:rsidR="002F3A6B" w:rsidRPr="002F3A6B" w:rsidRDefault="002F3A6B" w:rsidP="002F3A6B">
      <w:pPr>
        <w:shd w:val="clear" w:color="auto" w:fill="FFFFFF"/>
        <w:spacing w:before="156" w:after="269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b/>
          <w:bCs/>
          <w:color w:val="000000"/>
          <w:sz w:val="21"/>
          <w:szCs w:val="21"/>
          <w:lang w:eastAsia="ru-RU"/>
        </w:rPr>
        <w:t>Емкость запоминающего устройства: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 200шт.                               </w:t>
      </w:r>
    </w:p>
    <w:p w:rsidR="002F3A6B" w:rsidRPr="002F3A6B" w:rsidRDefault="002F3A6B" w:rsidP="002F3A6B">
      <w:pPr>
        <w:shd w:val="clear" w:color="auto" w:fill="FFFFFF"/>
        <w:spacing w:before="156" w:after="156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b/>
          <w:bCs/>
          <w:color w:val="000000"/>
          <w:sz w:val="21"/>
          <w:szCs w:val="21"/>
          <w:lang w:eastAsia="ru-RU"/>
        </w:rPr>
        <w:t>Уровень безопасности: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 пять (от низкого до высокого: 1,2,3,4,5) по умолчанию системы 3</w:t>
      </w:r>
    </w:p>
    <w:p w:rsidR="002F3A6B" w:rsidRPr="002F3A6B" w:rsidRDefault="002F3A6B" w:rsidP="002F3A6B">
      <w:pPr>
        <w:shd w:val="clear" w:color="auto" w:fill="FFFFFF"/>
        <w:spacing w:before="156" w:after="269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b/>
          <w:bCs/>
          <w:color w:val="000000"/>
          <w:sz w:val="21"/>
          <w:szCs w:val="21"/>
          <w:lang w:eastAsia="ru-RU"/>
        </w:rPr>
        <w:t>Ложная скорость приема (FAR):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 &lt;0,001% (уровень безопасности 3)</w:t>
      </w:r>
    </w:p>
    <w:p w:rsidR="002F3A6B" w:rsidRPr="002F3A6B" w:rsidRDefault="002F3A6B" w:rsidP="002F3A6B">
      <w:pPr>
        <w:shd w:val="clear" w:color="auto" w:fill="FFFFFF"/>
        <w:spacing w:before="156" w:after="269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b/>
          <w:bCs/>
          <w:color w:val="000000"/>
          <w:sz w:val="21"/>
          <w:szCs w:val="21"/>
          <w:lang w:eastAsia="ru-RU"/>
        </w:rPr>
        <w:t>Отказ (FRR):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 &lt;1,0% (уровень безопасности 3)</w:t>
      </w:r>
    </w:p>
    <w:p w:rsidR="002F3A6B" w:rsidRPr="002F3A6B" w:rsidRDefault="002F3A6B" w:rsidP="002F3A6B">
      <w:pPr>
        <w:shd w:val="clear" w:color="auto" w:fill="FFFFFF"/>
        <w:spacing w:before="156" w:after="269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b/>
          <w:bCs/>
          <w:color w:val="000000"/>
          <w:sz w:val="21"/>
          <w:szCs w:val="21"/>
          <w:lang w:eastAsia="ru-RU"/>
        </w:rPr>
        <w:t>Время поиска: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 &lt;1,0 секунд (среднее значение 1: 500 часов)</w:t>
      </w:r>
    </w:p>
    <w:p w:rsidR="002F3A6B" w:rsidRPr="002F3A6B" w:rsidRDefault="002F3A6B" w:rsidP="002F3A6B">
      <w:pPr>
        <w:shd w:val="clear" w:color="auto" w:fill="FFFFFF"/>
        <w:spacing w:before="156" w:after="269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b/>
          <w:bCs/>
          <w:color w:val="000000"/>
          <w:sz w:val="21"/>
          <w:szCs w:val="21"/>
          <w:lang w:eastAsia="ru-RU"/>
        </w:rPr>
        <w:t>Разрешение: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500 </w:t>
      </w:r>
      <w:proofErr w:type="spellStart"/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dpi</w:t>
      </w:r>
      <w:proofErr w:type="spellEnd"/>
    </w:p>
    <w:p w:rsidR="002F3A6B" w:rsidRPr="002F3A6B" w:rsidRDefault="002F3A6B" w:rsidP="002F3A6B">
      <w:pPr>
        <w:shd w:val="clear" w:color="auto" w:fill="FFFFFF"/>
        <w:spacing w:before="156" w:after="156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b/>
          <w:bCs/>
          <w:color w:val="000000"/>
          <w:sz w:val="21"/>
          <w:szCs w:val="21"/>
          <w:lang w:eastAsia="ru-RU"/>
        </w:rPr>
        <w:t xml:space="preserve">Интерфейс </w:t>
      </w:r>
      <w:proofErr w:type="gramStart"/>
      <w:r w:rsidRPr="002F3A6B">
        <w:rPr>
          <w:rFonts w:ascii="SimSun" w:eastAsia="SimSun" w:hAnsi="SimSun" w:cs="Tahoma" w:hint="eastAsia"/>
          <w:b/>
          <w:bCs/>
          <w:color w:val="000000"/>
          <w:sz w:val="21"/>
          <w:szCs w:val="21"/>
          <w:lang w:eastAsia="ru-RU"/>
        </w:rPr>
        <w:t>хоста: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 UART</w:t>
      </w:r>
      <w:proofErr w:type="gramEnd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 (логический уровень TTL)         </w:t>
      </w:r>
    </w:p>
    <w:p w:rsidR="002F3A6B" w:rsidRPr="002F3A6B" w:rsidRDefault="002F3A6B" w:rsidP="002F3A6B">
      <w:pPr>
        <w:shd w:val="clear" w:color="auto" w:fill="FFFFFF"/>
        <w:spacing w:before="156" w:after="156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b/>
          <w:bCs/>
          <w:color w:val="000000"/>
          <w:sz w:val="21"/>
          <w:szCs w:val="21"/>
          <w:lang w:eastAsia="ru-RU"/>
        </w:rPr>
        <w:t>Скорость</w:t>
      </w:r>
      <w:r w:rsidRPr="002F3A6B">
        <w:rPr>
          <w:rFonts w:ascii="SimSun" w:eastAsia="SimSun" w:hAnsi="SimSun" w:cs="Tahoma" w:hint="eastAsia"/>
          <w:color w:val="000000"/>
          <w:sz w:val="18"/>
          <w:szCs w:val="18"/>
          <w:lang w:eastAsia="ru-RU"/>
        </w:rPr>
        <w:t> обмена данными </w:t>
      </w:r>
      <w:r w:rsidRPr="002F3A6B">
        <w:rPr>
          <w:rFonts w:ascii="SimSun" w:eastAsia="SimSun" w:hAnsi="SimSun" w:cs="Tahoma" w:hint="eastAsia"/>
          <w:b/>
          <w:bCs/>
          <w:color w:val="000000"/>
          <w:sz w:val="21"/>
          <w:szCs w:val="21"/>
          <w:lang w:eastAsia="ru-RU"/>
        </w:rPr>
        <w:t>(UART):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 (9600 </w:t>
      </w:r>
      <w:r w:rsidRPr="002F3A6B">
        <w:rPr>
          <w:rFonts w:ascii="SimSun" w:eastAsia="SimSun" w:hAnsi="SimSun" w:cs="Tahoma" w:hint="eastAsia"/>
          <w:color w:val="000000"/>
          <w:sz w:val="18"/>
          <w:szCs w:val="18"/>
          <w:lang w:eastAsia="ru-RU"/>
        </w:rPr>
        <w:t>╳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 xml:space="preserve">N) бит / с   Где N = 1 ~ </w:t>
      </w:r>
      <w:proofErr w:type="gramStart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6 </w:t>
      </w:r>
      <w:r w:rsidRPr="002F3A6B">
        <w:rPr>
          <w:rFonts w:ascii="SimSun" w:eastAsia="SimSun" w:hAnsi="SimSun" w:cs="Tahoma" w:hint="eastAsia"/>
          <w:color w:val="FF0000"/>
          <w:sz w:val="21"/>
          <w:szCs w:val="21"/>
          <w:lang w:eastAsia="ru-RU"/>
        </w:rPr>
        <w:t>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(</w:t>
      </w:r>
      <w:proofErr w:type="gramEnd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 xml:space="preserve">по умолчанию N = 6, то есть 57600 бит / с)　</w:t>
      </w:r>
    </w:p>
    <w:p w:rsidR="002F3A6B" w:rsidRPr="002F3A6B" w:rsidRDefault="002F3A6B" w:rsidP="002F3A6B">
      <w:pPr>
        <w:shd w:val="clear" w:color="auto" w:fill="FFFFFF"/>
        <w:spacing w:before="269" w:after="269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b/>
          <w:bCs/>
          <w:color w:val="000000"/>
          <w:sz w:val="21"/>
          <w:szCs w:val="21"/>
          <w:lang w:eastAsia="ru-RU"/>
        </w:rPr>
        <w:t>Рабочая среда:</w:t>
      </w:r>
    </w:p>
    <w:p w:rsidR="002F3A6B" w:rsidRPr="002F3A6B" w:rsidRDefault="002F3A6B" w:rsidP="002F3A6B">
      <w:pPr>
        <w:shd w:val="clear" w:color="auto" w:fill="FFFFFF"/>
        <w:spacing w:before="269" w:after="269" w:line="315" w:lineRule="atLeast"/>
        <w:ind w:firstLine="357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Температура: -25 ℃ - +55 ℃</w:t>
      </w:r>
    </w:p>
    <w:p w:rsidR="002F3A6B" w:rsidRPr="002F3A6B" w:rsidRDefault="002F3A6B" w:rsidP="002F3A6B">
      <w:pPr>
        <w:shd w:val="clear" w:color="auto" w:fill="FFFFFF"/>
        <w:spacing w:before="269" w:after="269" w:line="315" w:lineRule="atLeast"/>
        <w:ind w:firstLine="357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Относительная влажность: 40% RH-85% RH (без конденсации)</w:t>
      </w:r>
    </w:p>
    <w:p w:rsidR="002F3A6B" w:rsidRPr="002F3A6B" w:rsidRDefault="002F3A6B" w:rsidP="002F3A6B">
      <w:pPr>
        <w:shd w:val="clear" w:color="auto" w:fill="FFFFFF"/>
        <w:spacing w:before="156" w:after="269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b/>
          <w:bCs/>
          <w:color w:val="000000"/>
          <w:sz w:val="21"/>
          <w:szCs w:val="21"/>
          <w:lang w:eastAsia="ru-RU"/>
        </w:rPr>
        <w:t>Среда хранения:</w:t>
      </w:r>
    </w:p>
    <w:p w:rsidR="002F3A6B" w:rsidRPr="002F3A6B" w:rsidRDefault="002F3A6B" w:rsidP="002F3A6B">
      <w:pPr>
        <w:shd w:val="clear" w:color="auto" w:fill="FFFFFF"/>
        <w:spacing w:before="269" w:after="269" w:line="315" w:lineRule="atLeast"/>
        <w:ind w:firstLine="357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lastRenderedPageBreak/>
        <w:t>Температура: -40 ℃ - +85 ℃</w:t>
      </w:r>
    </w:p>
    <w:p w:rsidR="002F3A6B" w:rsidRPr="002F3A6B" w:rsidRDefault="002F3A6B" w:rsidP="002F3A6B">
      <w:pPr>
        <w:shd w:val="clear" w:color="auto" w:fill="FFFFFF"/>
        <w:spacing w:before="269" w:after="269" w:line="315" w:lineRule="atLeast"/>
        <w:ind w:firstLine="357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Относительная влажность: &lt;90% H (без конденсации)</w:t>
      </w:r>
    </w:p>
    <w:p w:rsidR="002F3A6B" w:rsidRPr="002F3A6B" w:rsidRDefault="002F3A6B" w:rsidP="002F3A6B">
      <w:pPr>
        <w:shd w:val="clear" w:color="auto" w:fill="FFFFFF"/>
        <w:spacing w:before="156" w:after="269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b/>
          <w:bCs/>
          <w:color w:val="000000"/>
          <w:sz w:val="21"/>
          <w:szCs w:val="21"/>
          <w:lang w:eastAsia="ru-RU"/>
        </w:rPr>
        <w:t xml:space="preserve">Оптический модуль </w:t>
      </w:r>
      <w:proofErr w:type="gramStart"/>
      <w:r w:rsidRPr="002F3A6B">
        <w:rPr>
          <w:rFonts w:ascii="SimSun" w:eastAsia="SimSun" w:hAnsi="SimSun" w:cs="Tahoma" w:hint="eastAsia"/>
          <w:b/>
          <w:bCs/>
          <w:color w:val="000000"/>
          <w:sz w:val="21"/>
          <w:szCs w:val="21"/>
          <w:lang w:eastAsia="ru-RU"/>
        </w:rPr>
        <w:t>( </w:t>
      </w:r>
      <w:r w:rsidRPr="002F3A6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2F3A6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3 </w:t>
      </w:r>
      <w:r w:rsidRPr="002F3A6B">
        <w:rPr>
          <w:rFonts w:ascii="SimSun" w:eastAsia="SimSun" w:hAnsi="SimSun" w:cs="Tahoma" w:hint="eastAsia"/>
          <w:b/>
          <w:bCs/>
          <w:color w:val="000000"/>
          <w:sz w:val="21"/>
          <w:szCs w:val="21"/>
          <w:lang w:eastAsia="ru-RU"/>
        </w:rPr>
        <w:t>) </w:t>
      </w:r>
      <w:r w:rsidRPr="002F3A6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</w:t>
      </w:r>
      <w:r w:rsidRPr="002F3A6B">
        <w:rPr>
          <w:rFonts w:ascii="SimSun" w:eastAsia="SimSun" w:hAnsi="SimSun" w:cs="Tahoma" w:hint="eastAsia"/>
          <w:b/>
          <w:bCs/>
          <w:color w:val="000000"/>
          <w:sz w:val="21"/>
          <w:szCs w:val="21"/>
          <w:lang w:eastAsia="ru-RU"/>
        </w:rPr>
        <w:t>Размеры</w:t>
      </w:r>
      <w:r w:rsidRPr="002F3A6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(L </w:t>
      </w:r>
      <w:r w:rsidRPr="002F3A6B">
        <w:rPr>
          <w:rFonts w:ascii="SimSun" w:eastAsia="SimSun" w:hAnsi="SimSun" w:cs="Tahoma" w:hint="eastAsia"/>
          <w:b/>
          <w:bCs/>
          <w:color w:val="000000"/>
          <w:sz w:val="15"/>
          <w:szCs w:val="15"/>
          <w:lang w:eastAsia="ru-RU"/>
        </w:rPr>
        <w:t>╳</w:t>
      </w:r>
      <w:r w:rsidRPr="002F3A6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Вт </w:t>
      </w:r>
      <w:r w:rsidRPr="002F3A6B">
        <w:rPr>
          <w:rFonts w:ascii="SimSun" w:eastAsia="SimSun" w:hAnsi="SimSun" w:cs="Tahoma" w:hint="eastAsia"/>
          <w:b/>
          <w:bCs/>
          <w:color w:val="000000"/>
          <w:sz w:val="15"/>
          <w:szCs w:val="15"/>
          <w:lang w:eastAsia="ru-RU"/>
        </w:rPr>
        <w:t>╳</w:t>
      </w:r>
      <w:r w:rsidRPr="002F3A6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H)</w:t>
      </w:r>
      <w:r w:rsidRPr="002F3A6B">
        <w:rPr>
          <w:rFonts w:ascii="SimSun" w:eastAsia="SimSun" w:hAnsi="SimSun" w:cs="Tahoma" w:hint="eastAsia"/>
          <w:b/>
          <w:bCs/>
          <w:color w:val="000000"/>
          <w:sz w:val="21"/>
          <w:szCs w:val="21"/>
          <w:lang w:eastAsia="ru-RU"/>
        </w:rPr>
        <w:t> :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 длина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47.65mmX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 ширина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20.50mmX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 высокой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21.20mm</w:t>
      </w:r>
    </w:p>
    <w:p w:rsidR="002F3A6B" w:rsidRPr="002F3A6B" w:rsidRDefault="002F3A6B" w:rsidP="002F3A6B">
      <w:pPr>
        <w:shd w:val="clear" w:color="auto" w:fill="FFFFFF"/>
        <w:spacing w:before="156" w:after="156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b/>
          <w:bCs/>
          <w:color w:val="000000"/>
          <w:sz w:val="21"/>
          <w:szCs w:val="21"/>
          <w:lang w:eastAsia="ru-RU"/>
        </w:rPr>
        <w:t>Размеры </w:t>
      </w:r>
      <w:r w:rsidRPr="002F3A6B">
        <w:rPr>
          <w:rFonts w:ascii="SimSun" w:eastAsia="SimSun" w:hAnsi="SimSun" w:cs="Tahoma" w:hint="eastAsia"/>
          <w:b/>
          <w:bCs/>
          <w:color w:val="000000"/>
          <w:sz w:val="15"/>
          <w:szCs w:val="15"/>
          <w:lang w:eastAsia="ru-RU"/>
        </w:rPr>
        <w:t>контура </w:t>
      </w:r>
      <w:r w:rsidRPr="002F3A6B">
        <w:rPr>
          <w:rFonts w:ascii="SimSun" w:eastAsia="SimSun" w:hAnsi="SimSun" w:cs="Tahoma" w:hint="eastAsia"/>
          <w:b/>
          <w:bCs/>
          <w:color w:val="000000"/>
          <w:sz w:val="21"/>
          <w:szCs w:val="21"/>
          <w:lang w:eastAsia="ru-RU"/>
        </w:rPr>
        <w:t>полупроводникового модуля</w:t>
      </w:r>
      <w:proofErr w:type="gramStart"/>
      <w:r w:rsidRPr="002F3A6B">
        <w:rPr>
          <w:rFonts w:ascii="SimSun" w:eastAsia="SimSun" w:hAnsi="SimSun" w:cs="Tahoma" w:hint="eastAsia"/>
          <w:b/>
          <w:bCs/>
          <w:color w:val="000000"/>
          <w:sz w:val="21"/>
          <w:szCs w:val="21"/>
          <w:lang w:eastAsia="ru-RU"/>
        </w:rPr>
        <w:t>  </w:t>
      </w:r>
      <w:r w:rsidRPr="002F3A6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(</w:t>
      </w:r>
      <w:proofErr w:type="gramEnd"/>
      <w:r w:rsidRPr="002F3A6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L </w:t>
      </w:r>
      <w:r w:rsidRPr="002F3A6B">
        <w:rPr>
          <w:rFonts w:ascii="SimSun" w:eastAsia="SimSun" w:hAnsi="SimSun" w:cs="Tahoma" w:hint="eastAsia"/>
          <w:b/>
          <w:bCs/>
          <w:color w:val="000000"/>
          <w:sz w:val="15"/>
          <w:szCs w:val="15"/>
          <w:lang w:eastAsia="ru-RU"/>
        </w:rPr>
        <w:t>╳</w:t>
      </w:r>
      <w:r w:rsidRPr="002F3A6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W </w:t>
      </w:r>
      <w:r w:rsidRPr="002F3A6B">
        <w:rPr>
          <w:rFonts w:ascii="SimSun" w:eastAsia="SimSun" w:hAnsi="SimSun" w:cs="Tahoma" w:hint="eastAsia"/>
          <w:b/>
          <w:bCs/>
          <w:color w:val="000000"/>
          <w:sz w:val="15"/>
          <w:szCs w:val="15"/>
          <w:lang w:eastAsia="ru-RU"/>
        </w:rPr>
        <w:t>╳</w:t>
      </w:r>
      <w:r w:rsidRPr="002F3A6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H) </w:t>
      </w:r>
      <w:r w:rsidRPr="002F3A6B">
        <w:rPr>
          <w:rFonts w:ascii="SimSun" w:eastAsia="SimSun" w:hAnsi="SimSun" w:cs="Tahoma" w:hint="eastAsia"/>
          <w:b/>
          <w:bCs/>
          <w:color w:val="000000"/>
          <w:sz w:val="21"/>
          <w:szCs w:val="21"/>
          <w:lang w:eastAsia="ru-RU"/>
        </w:rPr>
        <w:t>:</w:t>
      </w:r>
    </w:p>
    <w:p w:rsidR="002F3A6B" w:rsidRPr="002F3A6B" w:rsidRDefault="002F3A6B" w:rsidP="002F3A6B">
      <w:pPr>
        <w:shd w:val="clear" w:color="auto" w:fill="FFFFFF"/>
        <w:spacing w:before="156" w:after="156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Емкостный модуль Размеры: Основная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панель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управления: Длина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35 мм X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Ширина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28 мм X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Высота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7 мм</w:t>
      </w:r>
    </w:p>
    <w:p w:rsidR="002F3A6B" w:rsidRPr="002F3A6B" w:rsidRDefault="002F3A6B" w:rsidP="002F3A6B">
      <w:pPr>
        <w:shd w:val="clear" w:color="auto" w:fill="FFFFFF"/>
        <w:spacing w:before="156" w:after="156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                 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Датчик: Длинные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33.4m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ширина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20.4mm</w:t>
      </w:r>
    </w:p>
    <w:p w:rsidR="002F3A6B" w:rsidRPr="002F3A6B" w:rsidRDefault="002F3A6B" w:rsidP="002F3A6B">
      <w:pPr>
        <w:shd w:val="clear" w:color="auto" w:fill="FFFFFF"/>
        <w:spacing w:before="156" w:after="156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Поцарапайте- модуль 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Размеры: МП: Длина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35mmX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Ширин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28mmX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высокой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7 мм</w:t>
      </w:r>
    </w:p>
    <w:p w:rsidR="002F3A6B" w:rsidRPr="002F3A6B" w:rsidRDefault="002F3A6B" w:rsidP="002F3A6B">
      <w:pPr>
        <w:shd w:val="clear" w:color="auto" w:fill="FFFFFF"/>
        <w:spacing w:before="156" w:after="156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                  </w:t>
      </w:r>
      <w:proofErr w:type="spellStart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Sensing</w:t>
      </w:r>
      <w:proofErr w:type="spellEnd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 xml:space="preserve"> </w:t>
      </w:r>
      <w:proofErr w:type="spellStart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board</w:t>
      </w:r>
      <w:proofErr w:type="spellEnd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: длина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24mmX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ширина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20mmX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высокая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5mm</w:t>
      </w:r>
    </w:p>
    <w:p w:rsidR="002F3A6B" w:rsidRPr="002F3A6B" w:rsidRDefault="002F3A6B" w:rsidP="002F3A6B">
      <w:pPr>
        <w:shd w:val="clear" w:color="auto" w:fill="FFFFFF"/>
        <w:spacing w:before="156" w:after="156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2F3A6B" w:rsidRPr="002F3A6B" w:rsidRDefault="002F3A6B" w:rsidP="002F3A6B">
      <w:pPr>
        <w:shd w:val="clear" w:color="auto" w:fill="FFFFFF"/>
        <w:spacing w:before="156" w:after="156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2F3A6B">
        <w:rPr>
          <w:rFonts w:ascii="LiSu" w:eastAsia="LiSu" w:hAnsi="Tahoma" w:cs="Tahoma" w:hint="eastAsia"/>
          <w:b/>
          <w:bCs/>
          <w:color w:val="000000"/>
          <w:sz w:val="42"/>
          <w:szCs w:val="42"/>
          <w:lang w:eastAsia="ru-RU"/>
        </w:rPr>
        <w:t>Глава III.</w:t>
      </w:r>
      <w:r w:rsidRPr="002F3A6B">
        <w:rPr>
          <w:rFonts w:ascii="LiSu" w:eastAsia="LiSu" w:hAnsi="Tahoma" w:cs="Tahoma" w:hint="eastAsia"/>
          <w:b/>
          <w:bCs/>
          <w:color w:val="000000"/>
          <w:sz w:val="42"/>
          <w:szCs w:val="42"/>
          <w:lang w:eastAsia="ru-RU"/>
        </w:rPr>
        <w:t> </w:t>
      </w:r>
      <w:r w:rsidRPr="002F3A6B">
        <w:rPr>
          <w:rFonts w:ascii="LiSu" w:eastAsia="LiSu" w:hAnsi="Tahoma" w:cs="Tahoma" w:hint="eastAsia"/>
          <w:b/>
          <w:bCs/>
          <w:color w:val="000000"/>
          <w:sz w:val="42"/>
          <w:szCs w:val="42"/>
          <w:lang w:eastAsia="ru-RU"/>
        </w:rPr>
        <w:t>Аппаратный интерфейс</w:t>
      </w:r>
      <w:r w:rsidRPr="002F3A6B">
        <w:rPr>
          <w:rFonts w:ascii="Tahoma" w:eastAsia="Times New Roman" w:hAnsi="Tahoma" w:cs="Tahoma"/>
          <w:b/>
          <w:bCs/>
          <w:color w:val="000000"/>
          <w:sz w:val="42"/>
          <w:szCs w:val="42"/>
          <w:lang w:eastAsia="ru-RU"/>
        </w:rPr>
        <w:t> </w:t>
      </w:r>
    </w:p>
    <w:p w:rsidR="002F3A6B" w:rsidRPr="002F3A6B" w:rsidRDefault="002F3A6B" w:rsidP="002F3A6B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bookmarkStart w:id="1" w:name="_Toc17766"/>
      <w:bookmarkStart w:id="2" w:name="_Toc531086168"/>
      <w:bookmarkEnd w:id="1"/>
      <w:r w:rsidRPr="002F3A6B">
        <w:rPr>
          <w:rFonts w:ascii="Tahoma" w:eastAsia="Times New Roman" w:hAnsi="Tahoma" w:cs="Tahoma"/>
          <w:b/>
          <w:bCs/>
          <w:color w:val="3366CC"/>
          <w:sz w:val="36"/>
          <w:szCs w:val="36"/>
          <w:lang w:eastAsia="ru-RU"/>
        </w:rPr>
        <w:t>3.1 </w:t>
      </w:r>
      <w:bookmarkEnd w:id="2"/>
      <w:r w:rsidRPr="002F3A6B">
        <w:rPr>
          <w:rFonts w:ascii="SimSun" w:eastAsia="SimSun" w:hAnsi="SimSun" w:cs="Tahoma" w:hint="eastAsia"/>
          <w:b/>
          <w:bCs/>
          <w:color w:val="000000"/>
          <w:sz w:val="36"/>
          <w:szCs w:val="36"/>
          <w:lang w:eastAsia="ru-RU"/>
        </w:rPr>
        <w:t>интерфейс главного компьютера (доска с надписью:</w:t>
      </w:r>
      <w:r w:rsidRPr="002F3A6B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 J</w:t>
      </w:r>
      <w:proofErr w:type="gramStart"/>
      <w:r w:rsidRPr="002F3A6B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1 </w:t>
      </w:r>
      <w:r w:rsidRPr="002F3A6B">
        <w:rPr>
          <w:rFonts w:ascii="SimSun" w:eastAsia="SimSun" w:hAnsi="SimSun" w:cs="Tahoma" w:hint="eastAsia"/>
          <w:b/>
          <w:bCs/>
          <w:color w:val="000000"/>
          <w:sz w:val="36"/>
          <w:szCs w:val="36"/>
          <w:lang w:eastAsia="ru-RU"/>
        </w:rPr>
        <w:t>)</w:t>
      </w:r>
      <w:proofErr w:type="gramEnd"/>
    </w:p>
    <w:p w:rsidR="002F3A6B" w:rsidRPr="002F3A6B" w:rsidRDefault="002F3A6B" w:rsidP="002F3A6B">
      <w:pPr>
        <w:shd w:val="clear" w:color="auto" w:fill="FFFFFF"/>
        <w:spacing w:before="269" w:after="269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Модуль и хост-компьютер с помощью 6PIN 1,25-миллиметровой линии тональной линии. Определения выводов следующие:</w:t>
      </w:r>
    </w:p>
    <w:tbl>
      <w:tblPr>
        <w:tblW w:w="7488" w:type="dxa"/>
        <w:tblInd w:w="4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2651"/>
        <w:gridCol w:w="3829"/>
      </w:tblGrid>
      <w:tr w:rsidR="002F3A6B" w:rsidRPr="002F3A6B" w:rsidTr="002F3A6B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Серийный номер</w:t>
            </w: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Описание контакта</w:t>
            </w:r>
          </w:p>
        </w:tc>
        <w:tc>
          <w:tcPr>
            <w:tcW w:w="3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замечание</w:t>
            </w:r>
          </w:p>
        </w:tc>
      </w:tr>
      <w:tr w:rsidR="002F3A6B" w:rsidRPr="002F3A6B" w:rsidTr="002F3A6B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Мощность обнаружения пальцев +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3.6-5V</w:t>
            </w:r>
          </w:p>
        </w:tc>
      </w:tr>
      <w:tr w:rsidR="002F3A6B" w:rsidRPr="002F3A6B" w:rsidTr="002F3A6B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Выход сигнала обнаружения пальца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Стандартный выход активен высоко</w:t>
            </w:r>
          </w:p>
        </w:tc>
      </w:tr>
      <w:tr w:rsidR="002F3A6B" w:rsidRPr="002F3A6B" w:rsidTr="002F3A6B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Мощность +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Мощность 5В</w:t>
            </w:r>
          </w:p>
        </w:tc>
      </w:tr>
      <w:tr w:rsidR="002F3A6B" w:rsidRPr="002F3A6B" w:rsidTr="002F3A6B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Модуль для отправки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Техас</w:t>
            </w:r>
          </w:p>
        </w:tc>
      </w:tr>
      <w:tr w:rsidR="002F3A6B" w:rsidRPr="002F3A6B" w:rsidTr="002F3A6B">
        <w:trPr>
          <w:trHeight w:val="42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Модуль для приема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RX</w:t>
            </w:r>
          </w:p>
        </w:tc>
      </w:tr>
      <w:tr w:rsidR="002F3A6B" w:rsidRPr="002F3A6B" w:rsidTr="002F3A6B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Мощность -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Отрицательная сила</w:t>
            </w:r>
          </w:p>
        </w:tc>
      </w:tr>
    </w:tbl>
    <w:p w:rsidR="002F3A6B" w:rsidRPr="002F3A6B" w:rsidRDefault="002F3A6B" w:rsidP="002F3A6B">
      <w:pPr>
        <w:shd w:val="clear" w:color="auto" w:fill="FFFFFF"/>
        <w:spacing w:before="269" w:after="269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Модуль требует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двух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отдельных источников питания, группы модулей для питания последовательного порта, группы для чипа индукционной мощности, общего заземления.</w:t>
      </w:r>
    </w:p>
    <w:p w:rsidR="002F3A6B" w:rsidRPr="002F3A6B" w:rsidRDefault="002F3A6B" w:rsidP="002F3A6B">
      <w:pPr>
        <w:shd w:val="clear" w:color="auto" w:fill="FFFFFF"/>
        <w:spacing w:before="269" w:after="269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,</w:t>
      </w:r>
      <w:proofErr w:type="gramEnd"/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6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для питания источника чипа датчика,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3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,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6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для питания последовательного порта модуля. Когда палец приближается к окну отпечатка пальца, контакт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2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генерирует высокий уровень, клиентский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MCU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получает этот уровень через схему управления мощностью последовательного порта модуля (транзистор или трубу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proofErr w:type="gramStart"/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MOS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)</w:t>
      </w:r>
      <w:proofErr w:type="gramEnd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 xml:space="preserve"> с модулем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3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, мощностью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4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фута.</w:t>
      </w:r>
    </w:p>
    <w:p w:rsidR="002F3A6B" w:rsidRPr="002F3A6B" w:rsidRDefault="002F3A6B" w:rsidP="002F3A6B">
      <w:pPr>
        <w:shd w:val="clear" w:color="auto" w:fill="FFFFFF"/>
        <w:spacing w:before="269" w:after="269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2F3A6B" w:rsidRPr="002F3A6B" w:rsidRDefault="002F3A6B" w:rsidP="002F3A6B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bookmarkStart w:id="3" w:name="_Toc12677"/>
      <w:bookmarkEnd w:id="3"/>
      <w:proofErr w:type="gramStart"/>
      <w:r w:rsidRPr="002F3A6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3.1.1  </w:t>
      </w:r>
      <w:r w:rsidRPr="002F3A6B">
        <w:rPr>
          <w:rFonts w:ascii="SimSun" w:eastAsia="SimSun" w:hAnsi="SimSun" w:cs="Tahoma" w:hint="eastAsia"/>
          <w:b/>
          <w:bCs/>
          <w:color w:val="000000"/>
          <w:sz w:val="28"/>
          <w:szCs w:val="28"/>
          <w:lang w:eastAsia="ru-RU"/>
        </w:rPr>
        <w:t>Последовательная</w:t>
      </w:r>
      <w:proofErr w:type="gramEnd"/>
      <w:r w:rsidRPr="002F3A6B">
        <w:rPr>
          <w:rFonts w:ascii="SimSun" w:eastAsia="SimSun" w:hAnsi="SimSun" w:cs="Tahoma" w:hint="eastAsia"/>
          <w:b/>
          <w:bCs/>
          <w:color w:val="000000"/>
          <w:sz w:val="28"/>
          <w:szCs w:val="28"/>
          <w:lang w:eastAsia="ru-RU"/>
        </w:rPr>
        <w:t xml:space="preserve"> связь</w:t>
      </w:r>
    </w:p>
    <w:p w:rsidR="002F3A6B" w:rsidRPr="002F3A6B" w:rsidRDefault="002F3A6B" w:rsidP="002F3A6B">
      <w:pPr>
        <w:shd w:val="clear" w:color="auto" w:fill="FFFFFF"/>
        <w:spacing w:before="269" w:after="269" w:line="315" w:lineRule="atLeast"/>
        <w:ind w:left="42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Последовательная связь модуля и пользовательского оборудования, вывод интерфейса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J1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определяется следующим образом:</w:t>
      </w:r>
    </w:p>
    <w:tbl>
      <w:tblPr>
        <w:tblW w:w="0" w:type="auto"/>
        <w:tblInd w:w="4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260"/>
        <w:gridCol w:w="1080"/>
        <w:gridCol w:w="5220"/>
      </w:tblGrid>
      <w:tr w:rsidR="002F3A6B" w:rsidRPr="002F3A6B" w:rsidTr="002F3A6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divId w:val="209134775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b/>
                <w:bCs/>
                <w:color w:val="000000"/>
                <w:sz w:val="21"/>
                <w:szCs w:val="21"/>
                <w:lang w:eastAsia="ru-RU"/>
              </w:rPr>
              <w:t>Номер контакта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b/>
                <w:bCs/>
                <w:color w:val="000000"/>
                <w:sz w:val="21"/>
                <w:szCs w:val="21"/>
                <w:lang w:eastAsia="ru-RU"/>
              </w:rPr>
              <w:t>тип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b/>
                <w:bCs/>
                <w:color w:val="000000"/>
                <w:sz w:val="21"/>
                <w:szCs w:val="21"/>
                <w:lang w:eastAsia="ru-RU"/>
              </w:rPr>
              <w:t>Функциональное описание</w:t>
            </w:r>
          </w:p>
        </w:tc>
      </w:tr>
      <w:tr w:rsidR="002F3A6B" w:rsidRPr="002F3A6B" w:rsidTr="002F3A6B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+ 3.3V_ON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Датчик положительной мощности обнаружения пальца</w:t>
            </w:r>
          </w:p>
        </w:tc>
      </w:tr>
      <w:tr w:rsidR="002F3A6B" w:rsidRPr="002F3A6B" w:rsidTr="002F3A6B">
        <w:trPr>
          <w:trHeight w:val="63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СЕНСОРНЫЙ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из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Выход сигнала обнаружения пальца</w:t>
            </w:r>
          </w:p>
        </w:tc>
      </w:tr>
      <w:tr w:rsidR="002F3A6B" w:rsidRPr="002F3A6B" w:rsidTr="002F3A6B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VUSB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Положительная потребляемая мощность.(Цвет резьбы: красный)</w:t>
            </w:r>
          </w:p>
        </w:tc>
      </w:tr>
      <w:tr w:rsidR="002F3A6B" w:rsidRPr="002F3A6B" w:rsidTr="002F3A6B">
        <w:trPr>
          <w:trHeight w:val="39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Техас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из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Выход последовательных данных. Уровень логики TTL.(Цвет резьбы: зеленый)</w:t>
            </w:r>
          </w:p>
        </w:tc>
      </w:tr>
      <w:tr w:rsidR="002F3A6B" w:rsidRPr="002F3A6B" w:rsidTr="002F3A6B">
        <w:trPr>
          <w:trHeight w:val="357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RX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Последовательный ввод данных. Уровень логики TTL.(Цвет резьбы: белый)</w:t>
            </w:r>
          </w:p>
        </w:tc>
      </w:tr>
      <w:tr w:rsidR="002F3A6B" w:rsidRPr="002F3A6B" w:rsidTr="002F3A6B">
        <w:trPr>
          <w:trHeight w:val="357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GND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 xml:space="preserve">Сигнальная </w:t>
            </w:r>
            <w:proofErr w:type="spellStart"/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земляВнутреннее</w:t>
            </w:r>
            <w:proofErr w:type="spellEnd"/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 xml:space="preserve"> и силовое соединение. (Цвет резьбы: черный)</w:t>
            </w:r>
          </w:p>
        </w:tc>
      </w:tr>
    </w:tbl>
    <w:p w:rsidR="002F3A6B" w:rsidRPr="002F3A6B" w:rsidRDefault="002F3A6B" w:rsidP="002F3A6B">
      <w:pPr>
        <w:shd w:val="clear" w:color="auto" w:fill="FFFFFF"/>
        <w:spacing w:before="269" w:after="269" w:line="315" w:lineRule="atLeast"/>
        <w:ind w:firstLine="54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2F3A6B">
        <w:rPr>
          <w:rFonts w:ascii="SimSun" w:eastAsia="SimSun" w:hAnsi="SimSun" w:cs="Tahoma" w:hint="eastAsia"/>
          <w:b/>
          <w:bCs/>
          <w:color w:val="000000"/>
          <w:sz w:val="18"/>
          <w:szCs w:val="18"/>
          <w:lang w:eastAsia="ru-RU"/>
        </w:rPr>
        <w:t>Примечание: </w:t>
      </w:r>
      <w:r w:rsidRPr="002F3A6B">
        <w:rPr>
          <w:rFonts w:ascii="SimSun" w:eastAsia="SimSun" w:hAnsi="SimSun" w:cs="Tahoma" w:hint="eastAsia"/>
          <w:color w:val="000000"/>
          <w:sz w:val="18"/>
          <w:szCs w:val="18"/>
          <w:lang w:eastAsia="ru-RU"/>
        </w:rPr>
        <w:t> Тип</w:t>
      </w:r>
      <w:proofErr w:type="gramEnd"/>
      <w:r w:rsidRPr="002F3A6B">
        <w:rPr>
          <w:rFonts w:ascii="SimSun" w:eastAsia="SimSun" w:hAnsi="SimSun" w:cs="Tahoma" w:hint="eastAsia"/>
          <w:color w:val="000000"/>
          <w:sz w:val="18"/>
          <w:szCs w:val="18"/>
          <w:lang w:eastAsia="ru-RU"/>
        </w:rPr>
        <w:t xml:space="preserve"> поля, </w:t>
      </w:r>
      <w:r w:rsidRPr="002F3A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в </w:t>
      </w:r>
      <w:r w:rsidRPr="002F3A6B">
        <w:rPr>
          <w:rFonts w:ascii="SimSun" w:eastAsia="SimSun" w:hAnsi="SimSun" w:cs="Tahoma" w:hint="eastAsia"/>
          <w:color w:val="000000"/>
          <w:sz w:val="18"/>
          <w:szCs w:val="18"/>
          <w:lang w:eastAsia="ru-RU"/>
        </w:rPr>
        <w:t>представляет вход в модуль, </w:t>
      </w:r>
      <w:r w:rsidRPr="002F3A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OUT </w:t>
      </w:r>
      <w:r w:rsidRPr="002F3A6B">
        <w:rPr>
          <w:rFonts w:ascii="SimSun" w:eastAsia="SimSun" w:hAnsi="SimSun" w:cs="Tahoma" w:hint="eastAsia"/>
          <w:color w:val="000000"/>
          <w:sz w:val="18"/>
          <w:szCs w:val="18"/>
          <w:lang w:eastAsia="ru-RU"/>
        </w:rPr>
        <w:t>выхода из модуля.</w:t>
      </w:r>
    </w:p>
    <w:p w:rsidR="002F3A6B" w:rsidRPr="002F3A6B" w:rsidRDefault="002F3A6B" w:rsidP="002F3A6B">
      <w:pPr>
        <w:shd w:val="clear" w:color="auto" w:fill="FFFFFF"/>
        <w:spacing w:before="319" w:after="319" w:line="315" w:lineRule="atLeast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proofErr w:type="gramStart"/>
      <w:r w:rsidRPr="002F3A6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3.1.1.1  </w:t>
      </w:r>
      <w:r w:rsidRPr="002F3A6B">
        <w:rPr>
          <w:rFonts w:ascii="SimSun" w:eastAsia="SimSun" w:hAnsi="SimSun" w:cs="Tahoma" w:hint="eastAsia"/>
          <w:b/>
          <w:bCs/>
          <w:color w:val="000000"/>
          <w:sz w:val="21"/>
          <w:szCs w:val="21"/>
          <w:lang w:eastAsia="ru-RU"/>
        </w:rPr>
        <w:t>Подключение</w:t>
      </w:r>
      <w:proofErr w:type="gramEnd"/>
      <w:r w:rsidRPr="002F3A6B">
        <w:rPr>
          <w:rFonts w:ascii="SimSun" w:eastAsia="SimSun" w:hAnsi="SimSun" w:cs="Tahoma" w:hint="eastAsia"/>
          <w:b/>
          <w:bCs/>
          <w:color w:val="000000"/>
          <w:sz w:val="21"/>
          <w:szCs w:val="21"/>
          <w:lang w:eastAsia="ru-RU"/>
        </w:rPr>
        <w:t xml:space="preserve"> оборудования</w:t>
      </w:r>
    </w:p>
    <w:p w:rsidR="002F3A6B" w:rsidRPr="002F3A6B" w:rsidRDefault="002F3A6B" w:rsidP="002F3A6B">
      <w:pPr>
        <w:shd w:val="clear" w:color="auto" w:fill="FFFFFF"/>
        <w:spacing w:before="269" w:after="269" w:line="315" w:lineRule="atLeast"/>
        <w:ind w:firstLine="42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Модуль через последовательный интерфейс связи может быть напрямую использован с коммуникацией микроконтроллера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3.3 В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или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5 </w:t>
      </w:r>
      <w:proofErr w:type="gramStart"/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:</w:t>
      </w:r>
      <w:proofErr w:type="gramEnd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 xml:space="preserve"> контакт передачи данных модуля (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4-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контактный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TX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), подключенный к приемнику данных хоста (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RXD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)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, 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вывод данных модуля (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5-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контактный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RX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) Передатчик данных ПК (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TXD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).</w:t>
      </w:r>
    </w:p>
    <w:p w:rsidR="002F3A6B" w:rsidRPr="002F3A6B" w:rsidRDefault="002F3A6B" w:rsidP="002F3A6B">
      <w:pPr>
        <w:shd w:val="clear" w:color="auto" w:fill="FFFFFF"/>
        <w:spacing w:before="269" w:after="269" w:line="315" w:lineRule="atLeast"/>
        <w:ind w:firstLine="42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Чтобы установить связь с основным компьютером уровня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RS-232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(например,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proofErr w:type="gramStart"/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ПК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)</w:t>
      </w:r>
      <w:proofErr w:type="gramEnd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, добавьте переключатель уровня (</w:t>
      </w:r>
      <w:proofErr w:type="spellStart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например,схему</w:t>
      </w:r>
      <w:proofErr w:type="spellEnd"/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MAX232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) между модулем и основным компьютером .</w:t>
      </w:r>
    </w:p>
    <w:p w:rsidR="002F3A6B" w:rsidRPr="002F3A6B" w:rsidRDefault="002F3A6B" w:rsidP="002F3A6B">
      <w:pPr>
        <w:shd w:val="clear" w:color="auto" w:fill="FFFFFF"/>
        <w:spacing w:after="0" w:line="315" w:lineRule="atLeast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bookmarkStart w:id="4" w:name="_Toc531086171"/>
      <w:bookmarkStart w:id="5" w:name="_Ref530629684"/>
      <w:bookmarkEnd w:id="4"/>
      <w:bookmarkEnd w:id="5"/>
      <w:proofErr w:type="gramStart"/>
      <w:r w:rsidRPr="002F3A6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3.1.1.2  </w:t>
      </w:r>
      <w:r w:rsidRPr="002F3A6B">
        <w:rPr>
          <w:rFonts w:ascii="SimSun" w:eastAsia="SimSun" w:hAnsi="SimSun" w:cs="Tahoma" w:hint="eastAsia"/>
          <w:b/>
          <w:bCs/>
          <w:color w:val="000000"/>
          <w:sz w:val="21"/>
          <w:szCs w:val="21"/>
          <w:lang w:eastAsia="ru-RU"/>
        </w:rPr>
        <w:t>Последовательный</w:t>
      </w:r>
      <w:proofErr w:type="gramEnd"/>
      <w:r w:rsidRPr="002F3A6B">
        <w:rPr>
          <w:rFonts w:ascii="SimSun" w:eastAsia="SimSun" w:hAnsi="SimSun" w:cs="Tahoma" w:hint="eastAsia"/>
          <w:b/>
          <w:bCs/>
          <w:color w:val="000000"/>
          <w:sz w:val="21"/>
          <w:szCs w:val="21"/>
          <w:lang w:eastAsia="ru-RU"/>
        </w:rPr>
        <w:t xml:space="preserve"> протокол</w:t>
      </w:r>
    </w:p>
    <w:p w:rsidR="002F3A6B" w:rsidRPr="002F3A6B" w:rsidRDefault="002F3A6B" w:rsidP="002F3A6B">
      <w:pPr>
        <w:shd w:val="clear" w:color="auto" w:fill="FFFFFF"/>
        <w:spacing w:before="269" w:after="269" w:line="315" w:lineRule="atLeast"/>
        <w:ind w:firstLine="42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Использование полудуплексной асинхронной последовательной связи. Скорость передачи по умолч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lastRenderedPageBreak/>
        <w:t>анию составляет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57600 бит / </w:t>
      </w:r>
      <w:proofErr w:type="gramStart"/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,</w:t>
      </w:r>
      <w:proofErr w:type="gramEnd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 xml:space="preserve"> что может быть задано командой до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9600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~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115200 бит / с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.</w:t>
      </w:r>
    </w:p>
    <w:p w:rsidR="002F3A6B" w:rsidRPr="002F3A6B" w:rsidRDefault="002F3A6B" w:rsidP="002F3A6B">
      <w:pPr>
        <w:shd w:val="clear" w:color="auto" w:fill="FFFFFF"/>
        <w:spacing w:before="269" w:after="269" w:line="315" w:lineRule="atLeast"/>
        <w:ind w:firstLine="42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Формат кадра составляет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10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бит, A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0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 xml:space="preserve">стартовый бит и </w:t>
      </w:r>
      <w:proofErr w:type="gramStart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электричество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.</w:t>
      </w:r>
      <w:proofErr w:type="gramEnd"/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8 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бит данных (LSB первый) и стоповый бит, без бита четности.</w:t>
      </w:r>
      <w:r w:rsidRPr="002F3A6B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4724400" cy="781050"/>
                <wp:effectExtent l="0" t="0" r="0" b="0"/>
                <wp:wrapSquare wrapText="bothSides"/>
                <wp:docPr id="1" name="Прямоугольник 1" descr="https://item.taobao.com/item.htm?spm=a312a.7700824.w4002-11935848136.66.CsrsFH&amp;id=39924471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244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FC267" id="Прямоугольник 1" o:spid="_x0000_s1026" alt="https://item.taobao.com/item.htm?spm=a312a.7700824.w4002-11935848136.66.CsrsFH&amp;id=39924471114" style="position:absolute;margin-left:0;margin-top:0;width:372pt;height:61.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2F3A6B" w:rsidRPr="002F3A6B" w:rsidRDefault="002F3A6B" w:rsidP="002F3A6B">
      <w:pPr>
        <w:shd w:val="clear" w:color="auto" w:fill="FFFFFF"/>
        <w:spacing w:before="319" w:after="319" w:line="315" w:lineRule="atLeast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proofErr w:type="gramStart"/>
      <w:r w:rsidRPr="002F3A6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3.1.1.3  </w:t>
      </w:r>
      <w:r w:rsidRPr="002F3A6B">
        <w:rPr>
          <w:rFonts w:ascii="SimSun" w:eastAsia="SimSun" w:hAnsi="SimSun" w:cs="Tahoma" w:hint="eastAsia"/>
          <w:b/>
          <w:bCs/>
          <w:color w:val="000000"/>
          <w:sz w:val="21"/>
          <w:szCs w:val="21"/>
          <w:lang w:eastAsia="ru-RU"/>
        </w:rPr>
        <w:t>Время</w:t>
      </w:r>
      <w:proofErr w:type="gramEnd"/>
      <w:r w:rsidRPr="002F3A6B">
        <w:rPr>
          <w:rFonts w:ascii="SimSun" w:eastAsia="SimSun" w:hAnsi="SimSun" w:cs="Tahoma" w:hint="eastAsia"/>
          <w:b/>
          <w:bCs/>
          <w:color w:val="000000"/>
          <w:sz w:val="21"/>
          <w:szCs w:val="21"/>
          <w:lang w:eastAsia="ru-RU"/>
        </w:rPr>
        <w:t xml:space="preserve"> задержки включения</w:t>
      </w:r>
    </w:p>
    <w:p w:rsidR="002F3A6B" w:rsidRPr="002F3A6B" w:rsidRDefault="002F3A6B" w:rsidP="002F3A6B">
      <w:pPr>
        <w:shd w:val="clear" w:color="auto" w:fill="FFFFFF"/>
        <w:spacing w:after="0" w:line="315" w:lineRule="atLeast"/>
        <w:ind w:firstLine="42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После включения модуля для инициализации требуется около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200 </w:t>
      </w:r>
      <w:proofErr w:type="spellStart"/>
      <w:proofErr w:type="gramStart"/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мс</w:t>
      </w:r>
      <w:proofErr w:type="spellEnd"/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.</w:t>
      </w:r>
      <w:proofErr w:type="gramEnd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 В течение этого периода модуль не может отвечать на команды главного компьютера.</w:t>
      </w:r>
      <w:bookmarkStart w:id="6" w:name="_Toc531086173"/>
      <w:bookmarkEnd w:id="6"/>
    </w:p>
    <w:p w:rsidR="002F3A6B" w:rsidRPr="002F3A6B" w:rsidRDefault="002F3A6B" w:rsidP="002F3A6B">
      <w:pPr>
        <w:shd w:val="clear" w:color="auto" w:fill="FFFFFF"/>
        <w:spacing w:before="319" w:after="319" w:line="315" w:lineRule="atLeast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2F3A6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3.1.1.4 </w:t>
      </w:r>
      <w:r w:rsidRPr="002F3A6B">
        <w:rPr>
          <w:rFonts w:ascii="SimSun" w:eastAsia="SimSun" w:hAnsi="SimSun" w:cs="Tahoma" w:hint="eastAsia"/>
          <w:b/>
          <w:bCs/>
          <w:color w:val="000000"/>
          <w:sz w:val="21"/>
          <w:szCs w:val="21"/>
          <w:lang w:eastAsia="ru-RU"/>
        </w:rPr>
        <w:t>электрических параметры </w:t>
      </w:r>
      <w:proofErr w:type="gramStart"/>
      <w:r w:rsidRPr="002F3A6B">
        <w:rPr>
          <w:rFonts w:ascii="SimSun" w:eastAsia="SimSun" w:hAnsi="SimSun" w:cs="Tahoma" w:hint="eastAsia"/>
          <w:b/>
          <w:bCs/>
          <w:color w:val="000000"/>
          <w:sz w:val="28"/>
          <w:szCs w:val="28"/>
          <w:lang w:eastAsia="ru-RU"/>
        </w:rPr>
        <w:t>( </w:t>
      </w:r>
      <w:r w:rsidRPr="002F3A6B">
        <w:rPr>
          <w:rFonts w:ascii="SimSun" w:eastAsia="SimSun" w:hAnsi="SimSun" w:cs="Tahoma" w:hint="eastAsia"/>
          <w:b/>
          <w:bCs/>
          <w:color w:val="000000"/>
          <w:sz w:val="18"/>
          <w:szCs w:val="18"/>
          <w:lang w:eastAsia="ru-RU"/>
        </w:rPr>
        <w:t>весь</w:t>
      </w:r>
      <w:proofErr w:type="gramEnd"/>
      <w:r w:rsidRPr="002F3A6B">
        <w:rPr>
          <w:rFonts w:ascii="SimSun" w:eastAsia="SimSun" w:hAnsi="SimSun" w:cs="Tahoma" w:hint="eastAsia"/>
          <w:b/>
          <w:bCs/>
          <w:color w:val="000000"/>
          <w:sz w:val="18"/>
          <w:szCs w:val="18"/>
          <w:lang w:eastAsia="ru-RU"/>
        </w:rPr>
        <w:t xml:space="preserve"> уровень к мощности </w:t>
      </w:r>
      <w:r w:rsidRPr="002F3A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/ </w:t>
      </w:r>
      <w:r w:rsidRPr="002F3A6B">
        <w:rPr>
          <w:rFonts w:ascii="SimSun" w:eastAsia="SimSun" w:hAnsi="SimSun" w:cs="Tahoma" w:hint="eastAsia"/>
          <w:b/>
          <w:bCs/>
          <w:color w:val="000000"/>
          <w:sz w:val="18"/>
          <w:szCs w:val="18"/>
          <w:lang w:eastAsia="ru-RU"/>
        </w:rPr>
        <w:t>земле сигнала </w:t>
      </w:r>
      <w:r w:rsidRPr="002F3A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GND в </w:t>
      </w:r>
      <w:r w:rsidRPr="002F3A6B">
        <w:rPr>
          <w:rFonts w:ascii="SimSun" w:eastAsia="SimSun" w:hAnsi="SimSun" w:cs="Tahoma" w:hint="eastAsia"/>
          <w:b/>
          <w:bCs/>
          <w:color w:val="000000"/>
          <w:sz w:val="18"/>
          <w:szCs w:val="18"/>
          <w:lang w:eastAsia="ru-RU"/>
        </w:rPr>
        <w:t>качестве опорного уровня </w:t>
      </w:r>
      <w:r w:rsidRPr="002F3A6B">
        <w:rPr>
          <w:rFonts w:ascii="SimSun" w:eastAsia="SimSun" w:hAnsi="SimSun" w:cs="Tahoma" w:hint="eastAsia"/>
          <w:b/>
          <w:bCs/>
          <w:color w:val="000000"/>
          <w:sz w:val="28"/>
          <w:szCs w:val="28"/>
          <w:lang w:eastAsia="ru-RU"/>
        </w:rPr>
        <w:t>)</w:t>
      </w:r>
    </w:p>
    <w:p w:rsidR="002F3A6B" w:rsidRPr="002F3A6B" w:rsidRDefault="002F3A6B" w:rsidP="002F3A6B">
      <w:pPr>
        <w:shd w:val="clear" w:color="auto" w:fill="FFFFFF"/>
        <w:spacing w:before="269" w:after="269" w:line="315" w:lineRule="atLeast"/>
        <w:ind w:left="1010" w:hanging="437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1. </w:t>
      </w:r>
      <w:r w:rsidRPr="002F3A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F3A6B">
        <w:rPr>
          <w:rFonts w:ascii="SimSun" w:eastAsia="SimSun" w:hAnsi="SimSun" w:cs="Tahoma" w:hint="eastAsia"/>
          <w:b/>
          <w:bCs/>
          <w:color w:val="000000"/>
          <w:sz w:val="21"/>
          <w:szCs w:val="21"/>
          <w:lang w:eastAsia="ru-RU"/>
        </w:rPr>
        <w:t>Потребляемая мощность</w:t>
      </w:r>
    </w:p>
    <w:tbl>
      <w:tblPr>
        <w:tblW w:w="0" w:type="auto"/>
        <w:tblInd w:w="4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20"/>
        <w:gridCol w:w="720"/>
        <w:gridCol w:w="720"/>
        <w:gridCol w:w="720"/>
        <w:gridCol w:w="3420"/>
      </w:tblGrid>
      <w:tr w:rsidR="002F3A6B" w:rsidRPr="002F3A6B" w:rsidTr="002F3A6B">
        <w:trPr>
          <w:trHeight w:val="300"/>
        </w:trPr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b/>
                <w:bCs/>
                <w:color w:val="000000"/>
                <w:sz w:val="21"/>
                <w:szCs w:val="21"/>
                <w:lang w:eastAsia="ru-RU"/>
              </w:rPr>
              <w:t>срок</w:t>
            </w:r>
            <w:r w:rsidRPr="002F3A6B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 </w:t>
            </w:r>
            <w:r w:rsidRPr="002F3A6B">
              <w:rPr>
                <w:rFonts w:ascii="SimSun" w:eastAsia="SimSun" w:hAnsi="SimSun" w:cs="Tahoma" w:hint="eastAsia"/>
                <w:b/>
                <w:bCs/>
                <w:color w:val="000000"/>
                <w:sz w:val="21"/>
                <w:szCs w:val="21"/>
                <w:lang w:eastAsia="ru-RU"/>
              </w:rPr>
              <w:t>проекта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b/>
                <w:bCs/>
                <w:color w:val="000000"/>
                <w:sz w:val="21"/>
                <w:szCs w:val="21"/>
                <w:lang w:eastAsia="ru-RU"/>
              </w:rPr>
              <w:t>Ссылочный </w:t>
            </w:r>
            <w:r w:rsidRPr="002F3A6B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 </w:t>
            </w:r>
            <w:r w:rsidRPr="002F3A6B">
              <w:rPr>
                <w:rFonts w:ascii="SimSun" w:eastAsia="SimSun" w:hAnsi="SimSun" w:cs="Tahoma" w:hint="eastAsia"/>
                <w:b/>
                <w:bCs/>
                <w:color w:val="000000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b/>
                <w:bCs/>
                <w:color w:val="000000"/>
                <w:sz w:val="21"/>
                <w:szCs w:val="21"/>
                <w:lang w:eastAsia="ru-RU"/>
              </w:rPr>
              <w:t>блок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b/>
                <w:bCs/>
                <w:color w:val="000000"/>
                <w:sz w:val="21"/>
                <w:szCs w:val="21"/>
                <w:lang w:eastAsia="ru-RU"/>
              </w:rPr>
              <w:t>Подготовка</w:t>
            </w:r>
            <w:r w:rsidRPr="002F3A6B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   </w:t>
            </w:r>
            <w:r w:rsidRPr="002F3A6B">
              <w:rPr>
                <w:rFonts w:ascii="SimSun" w:eastAsia="SimSun" w:hAnsi="SimSun" w:cs="Tahoma" w:hint="eastAsia"/>
                <w:b/>
                <w:bCs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2F3A6B" w:rsidRPr="002F3A6B" w:rsidTr="002F3A6B">
        <w:trPr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A6B" w:rsidRPr="002F3A6B" w:rsidRDefault="002F3A6B" w:rsidP="002F3A6B">
            <w:pPr>
              <w:spacing w:after="0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b/>
                <w:bCs/>
                <w:color w:val="000000"/>
                <w:sz w:val="21"/>
                <w:szCs w:val="21"/>
                <w:lang w:eastAsia="ru-RU"/>
              </w:rPr>
              <w:t>наименее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b/>
                <w:bCs/>
                <w:color w:val="000000"/>
                <w:sz w:val="21"/>
                <w:szCs w:val="21"/>
                <w:lang w:eastAsia="ru-RU"/>
              </w:rPr>
              <w:t>типичный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b/>
                <w:bCs/>
                <w:color w:val="000000"/>
                <w:sz w:val="21"/>
                <w:szCs w:val="21"/>
                <w:lang w:eastAsia="ru-RU"/>
              </w:rPr>
              <w:t>максимальная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3A6B" w:rsidRPr="002F3A6B" w:rsidRDefault="002F3A6B" w:rsidP="002F3A6B">
            <w:pPr>
              <w:spacing w:after="0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3A6B" w:rsidRPr="002F3A6B" w:rsidRDefault="002F3A6B" w:rsidP="002F3A6B">
            <w:pPr>
              <w:spacing w:after="0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F3A6B" w:rsidRPr="002F3A6B" w:rsidTr="002F3A6B"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Напряжение питания</w:t>
            </w: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Vin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Нормальное рабочее значение</w:t>
            </w:r>
          </w:p>
        </w:tc>
      </w:tr>
      <w:tr w:rsidR="002F3A6B" w:rsidRPr="002F3A6B" w:rsidTr="002F3A6B"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 xml:space="preserve">Предельное </w:t>
            </w:r>
            <w:proofErr w:type="spellStart"/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напряжение</w:t>
            </w: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Vin</w:t>
            </w:r>
            <w:proofErr w:type="spellEnd"/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max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18"/>
                <w:szCs w:val="18"/>
                <w:lang w:eastAsia="ru-RU"/>
              </w:rPr>
              <w:t>-</w:t>
            </w: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b/>
                <w:bCs/>
                <w:color w:val="000000"/>
                <w:sz w:val="21"/>
                <w:szCs w:val="21"/>
                <w:lang w:eastAsia="ru-RU"/>
              </w:rPr>
              <w:t>Превышение этого диапазона может привести к постоянному повреждению</w:t>
            </w:r>
          </w:p>
        </w:tc>
      </w:tr>
      <w:tr w:rsidR="002F3A6B" w:rsidRPr="002F3A6B" w:rsidTr="002F3A6B">
        <w:trPr>
          <w:trHeight w:val="276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lastRenderedPageBreak/>
              <w:t>Рабочий ток</w:t>
            </w: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Icc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F3A6B" w:rsidRPr="002F3A6B" w:rsidTr="002F3A6B">
        <w:trPr>
          <w:trHeight w:val="402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Пиковый ток</w:t>
            </w: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Ipeak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2F3A6B" w:rsidRPr="002F3A6B" w:rsidRDefault="002F3A6B" w:rsidP="002F3A6B">
      <w:pPr>
        <w:shd w:val="clear" w:color="auto" w:fill="FFFFFF"/>
        <w:spacing w:before="156" w:after="15" w:line="315" w:lineRule="atLeast"/>
        <w:ind w:left="-80" w:hanging="437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2. </w:t>
      </w:r>
      <w:r w:rsidRPr="002F3A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F3A6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TXD </w:t>
      </w:r>
      <w:r w:rsidRPr="002F3A6B">
        <w:rPr>
          <w:rFonts w:ascii="SimSun" w:eastAsia="SimSun" w:hAnsi="SimSun" w:cs="Tahoma" w:hint="eastAsia"/>
          <w:b/>
          <w:bCs/>
          <w:color w:val="000000"/>
          <w:sz w:val="21"/>
          <w:szCs w:val="21"/>
          <w:lang w:eastAsia="ru-RU"/>
        </w:rPr>
        <w:t>(выход, логический уровень</w:t>
      </w:r>
      <w:r w:rsidRPr="002F3A6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</w:t>
      </w:r>
      <w:proofErr w:type="gramStart"/>
      <w:r w:rsidRPr="002F3A6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TTL </w:t>
      </w:r>
      <w:r w:rsidRPr="002F3A6B">
        <w:rPr>
          <w:rFonts w:ascii="SimSun" w:eastAsia="SimSun" w:hAnsi="SimSun" w:cs="Tahoma" w:hint="eastAsia"/>
          <w:b/>
          <w:bCs/>
          <w:color w:val="000000"/>
          <w:sz w:val="21"/>
          <w:szCs w:val="21"/>
          <w:lang w:eastAsia="ru-RU"/>
        </w:rPr>
        <w:t>)</w:t>
      </w:r>
      <w:proofErr w:type="gramEnd"/>
    </w:p>
    <w:tbl>
      <w:tblPr>
        <w:tblW w:w="0" w:type="auto"/>
        <w:tblInd w:w="4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340"/>
        <w:gridCol w:w="900"/>
        <w:gridCol w:w="900"/>
        <w:gridCol w:w="900"/>
        <w:gridCol w:w="720"/>
        <w:gridCol w:w="1440"/>
      </w:tblGrid>
      <w:tr w:rsidR="002F3A6B" w:rsidRPr="002F3A6B" w:rsidTr="002F3A6B">
        <w:trPr>
          <w:trHeight w:val="300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b/>
                <w:bCs/>
                <w:color w:val="000000"/>
                <w:sz w:val="21"/>
                <w:szCs w:val="21"/>
                <w:lang w:eastAsia="ru-RU"/>
              </w:rPr>
              <w:t>проект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b/>
                <w:bCs/>
                <w:color w:val="000000"/>
                <w:sz w:val="21"/>
                <w:szCs w:val="21"/>
                <w:lang w:eastAsia="ru-RU"/>
              </w:rPr>
              <w:t>Статья</w:t>
            </w:r>
            <w:r w:rsidRPr="002F3A6B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  </w:t>
            </w:r>
            <w:r w:rsidRPr="002F3A6B">
              <w:rPr>
                <w:rFonts w:ascii="SimSun" w:eastAsia="SimSun" w:hAnsi="SimSun" w:cs="Tahoma" w:hint="eastAsia"/>
                <w:b/>
                <w:bCs/>
                <w:color w:val="000000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b/>
                <w:bCs/>
                <w:color w:val="000000"/>
                <w:sz w:val="21"/>
                <w:szCs w:val="21"/>
                <w:lang w:eastAsia="ru-RU"/>
              </w:rPr>
              <w:t>Ссылочный </w:t>
            </w:r>
            <w:r w:rsidRPr="002F3A6B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  </w:t>
            </w:r>
            <w:r w:rsidRPr="002F3A6B">
              <w:rPr>
                <w:rFonts w:ascii="SimSun" w:eastAsia="SimSun" w:hAnsi="SimSun" w:cs="Tahoma" w:hint="eastAsia"/>
                <w:b/>
                <w:bCs/>
                <w:color w:val="000000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b/>
                <w:bCs/>
                <w:color w:val="000000"/>
                <w:sz w:val="21"/>
                <w:szCs w:val="21"/>
                <w:lang w:eastAsia="ru-RU"/>
              </w:rPr>
              <w:t>блок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b/>
                <w:bCs/>
                <w:color w:val="000000"/>
                <w:sz w:val="21"/>
                <w:szCs w:val="21"/>
                <w:lang w:eastAsia="ru-RU"/>
              </w:rPr>
              <w:t>замечание</w:t>
            </w:r>
          </w:p>
        </w:tc>
      </w:tr>
      <w:tr w:rsidR="002F3A6B" w:rsidRPr="002F3A6B" w:rsidTr="002F3A6B">
        <w:trPr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A6B" w:rsidRPr="002F3A6B" w:rsidRDefault="002F3A6B" w:rsidP="002F3A6B">
            <w:pPr>
              <w:spacing w:after="0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3A6B" w:rsidRPr="002F3A6B" w:rsidRDefault="002F3A6B" w:rsidP="002F3A6B">
            <w:pPr>
              <w:spacing w:after="0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b/>
                <w:bCs/>
                <w:color w:val="000000"/>
                <w:sz w:val="21"/>
                <w:szCs w:val="21"/>
                <w:lang w:eastAsia="ru-RU"/>
              </w:rPr>
              <w:t>наименее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b/>
                <w:bCs/>
                <w:color w:val="000000"/>
                <w:sz w:val="21"/>
                <w:szCs w:val="21"/>
                <w:lang w:eastAsia="ru-RU"/>
              </w:rPr>
              <w:t>типичный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b/>
                <w:bCs/>
                <w:color w:val="000000"/>
                <w:sz w:val="21"/>
                <w:szCs w:val="21"/>
                <w:lang w:eastAsia="ru-RU"/>
              </w:rPr>
              <w:t>максимальная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3A6B" w:rsidRPr="002F3A6B" w:rsidRDefault="002F3A6B" w:rsidP="002F3A6B">
            <w:pPr>
              <w:spacing w:after="0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3A6B" w:rsidRPr="002F3A6B" w:rsidRDefault="002F3A6B" w:rsidP="002F3A6B">
            <w:pPr>
              <w:spacing w:after="0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F3A6B" w:rsidRPr="002F3A6B" w:rsidTr="002F3A6B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V OL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I OL = </w:t>
            </w: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- 4</w:t>
            </w: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 xml:space="preserve">Логика　</w:t>
            </w: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0</w:t>
            </w:r>
          </w:p>
        </w:tc>
      </w:tr>
      <w:tr w:rsidR="002F3A6B" w:rsidRPr="002F3A6B" w:rsidTr="002F3A6B">
        <w:trPr>
          <w:trHeight w:val="33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V OH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I OH = 4 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 xml:space="preserve">Логика　</w:t>
            </w: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1</w:t>
            </w:r>
          </w:p>
        </w:tc>
      </w:tr>
    </w:tbl>
    <w:p w:rsidR="002F3A6B" w:rsidRPr="002F3A6B" w:rsidRDefault="002F3A6B" w:rsidP="002F3A6B">
      <w:pPr>
        <w:shd w:val="clear" w:color="auto" w:fill="FFFFFF"/>
        <w:spacing w:before="156" w:after="15" w:line="315" w:lineRule="atLeast"/>
        <w:ind w:left="-80" w:hanging="437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3. </w:t>
      </w:r>
      <w:r w:rsidRPr="002F3A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F3A6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Вывод RXD </w:t>
      </w:r>
      <w:r w:rsidRPr="002F3A6B">
        <w:rPr>
          <w:rFonts w:ascii="SimSun" w:eastAsia="SimSun" w:hAnsi="SimSun" w:cs="Tahoma" w:hint="eastAsia"/>
          <w:b/>
          <w:bCs/>
          <w:color w:val="000000"/>
          <w:sz w:val="21"/>
          <w:szCs w:val="21"/>
          <w:lang w:eastAsia="ru-RU"/>
        </w:rPr>
        <w:t>(вход, логический уровень</w:t>
      </w:r>
      <w:r w:rsidRPr="002F3A6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</w:t>
      </w:r>
      <w:proofErr w:type="gramStart"/>
      <w:r w:rsidRPr="002F3A6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TTL </w:t>
      </w:r>
      <w:r w:rsidRPr="002F3A6B">
        <w:rPr>
          <w:rFonts w:ascii="SimSun" w:eastAsia="SimSun" w:hAnsi="SimSun" w:cs="Tahoma" w:hint="eastAsia"/>
          <w:b/>
          <w:bCs/>
          <w:color w:val="000000"/>
          <w:sz w:val="21"/>
          <w:szCs w:val="21"/>
          <w:lang w:eastAsia="ru-RU"/>
        </w:rPr>
        <w:t>)</w:t>
      </w:r>
      <w:proofErr w:type="gramEnd"/>
    </w:p>
    <w:tbl>
      <w:tblPr>
        <w:tblW w:w="0" w:type="auto"/>
        <w:tblInd w:w="4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340"/>
        <w:gridCol w:w="900"/>
        <w:gridCol w:w="900"/>
        <w:gridCol w:w="900"/>
        <w:gridCol w:w="720"/>
        <w:gridCol w:w="1440"/>
      </w:tblGrid>
      <w:tr w:rsidR="002F3A6B" w:rsidRPr="002F3A6B" w:rsidTr="002F3A6B">
        <w:trPr>
          <w:trHeight w:val="228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b/>
                <w:bCs/>
                <w:color w:val="000000"/>
                <w:sz w:val="21"/>
                <w:szCs w:val="21"/>
                <w:lang w:eastAsia="ru-RU"/>
              </w:rPr>
              <w:t>проект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b/>
                <w:bCs/>
                <w:color w:val="000000"/>
                <w:sz w:val="21"/>
                <w:szCs w:val="21"/>
                <w:lang w:eastAsia="ru-RU"/>
              </w:rPr>
              <w:t>Статья</w:t>
            </w:r>
            <w:r w:rsidRPr="002F3A6B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  </w:t>
            </w:r>
            <w:r w:rsidRPr="002F3A6B">
              <w:rPr>
                <w:rFonts w:ascii="SimSun" w:eastAsia="SimSun" w:hAnsi="SimSun" w:cs="Tahoma" w:hint="eastAsia"/>
                <w:b/>
                <w:bCs/>
                <w:color w:val="000000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b/>
                <w:bCs/>
                <w:color w:val="000000"/>
                <w:sz w:val="21"/>
                <w:szCs w:val="21"/>
                <w:lang w:eastAsia="ru-RU"/>
              </w:rPr>
              <w:t>Ссылочный </w:t>
            </w:r>
            <w:r w:rsidRPr="002F3A6B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  </w:t>
            </w:r>
            <w:r w:rsidRPr="002F3A6B">
              <w:rPr>
                <w:rFonts w:ascii="SimSun" w:eastAsia="SimSun" w:hAnsi="SimSun" w:cs="Tahoma" w:hint="eastAsia"/>
                <w:b/>
                <w:bCs/>
                <w:color w:val="000000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b/>
                <w:bCs/>
                <w:color w:val="000000"/>
                <w:sz w:val="21"/>
                <w:szCs w:val="21"/>
                <w:lang w:eastAsia="ru-RU"/>
              </w:rPr>
              <w:t>блок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b/>
                <w:bCs/>
                <w:color w:val="000000"/>
                <w:sz w:val="21"/>
                <w:szCs w:val="21"/>
                <w:lang w:eastAsia="ru-RU"/>
              </w:rPr>
              <w:t>замечание</w:t>
            </w:r>
          </w:p>
        </w:tc>
      </w:tr>
      <w:tr w:rsidR="002F3A6B" w:rsidRPr="002F3A6B" w:rsidTr="002F3A6B">
        <w:trPr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A6B" w:rsidRPr="002F3A6B" w:rsidRDefault="002F3A6B" w:rsidP="002F3A6B">
            <w:pPr>
              <w:spacing w:after="0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3A6B" w:rsidRPr="002F3A6B" w:rsidRDefault="002F3A6B" w:rsidP="002F3A6B">
            <w:pPr>
              <w:spacing w:after="0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b/>
                <w:bCs/>
                <w:color w:val="000000"/>
                <w:sz w:val="21"/>
                <w:szCs w:val="21"/>
                <w:lang w:eastAsia="ru-RU"/>
              </w:rPr>
              <w:t>наименее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b/>
                <w:bCs/>
                <w:color w:val="000000"/>
                <w:sz w:val="21"/>
                <w:szCs w:val="21"/>
                <w:lang w:eastAsia="ru-RU"/>
              </w:rPr>
              <w:t>типичный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b/>
                <w:bCs/>
                <w:color w:val="000000"/>
                <w:sz w:val="21"/>
                <w:szCs w:val="21"/>
                <w:lang w:eastAsia="ru-RU"/>
              </w:rPr>
              <w:t>максимальная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3A6B" w:rsidRPr="002F3A6B" w:rsidRDefault="002F3A6B" w:rsidP="002F3A6B">
            <w:pPr>
              <w:spacing w:after="0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3A6B" w:rsidRPr="002F3A6B" w:rsidRDefault="002F3A6B" w:rsidP="002F3A6B">
            <w:pPr>
              <w:spacing w:after="0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F3A6B" w:rsidRPr="002F3A6B" w:rsidTr="002F3A6B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V IL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 xml:space="preserve">Логика　</w:t>
            </w: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0</w:t>
            </w:r>
          </w:p>
        </w:tc>
      </w:tr>
      <w:tr w:rsidR="002F3A6B" w:rsidRPr="002F3A6B" w:rsidTr="002F3A6B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V IH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 xml:space="preserve">Логика　</w:t>
            </w: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1</w:t>
            </w:r>
          </w:p>
        </w:tc>
      </w:tr>
      <w:tr w:rsidR="002F3A6B" w:rsidRPr="002F3A6B" w:rsidTr="002F3A6B">
        <w:trPr>
          <w:trHeight w:val="264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I IH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V IH  = 5 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мА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F3A6B" w:rsidRPr="002F3A6B" w:rsidTr="002F3A6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3A6B" w:rsidRPr="002F3A6B" w:rsidRDefault="002F3A6B" w:rsidP="002F3A6B">
            <w:pPr>
              <w:spacing w:after="0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V IH  = 3,3 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3A6B" w:rsidRPr="002F3A6B" w:rsidRDefault="002F3A6B" w:rsidP="002F3A6B">
            <w:pPr>
              <w:spacing w:after="0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F3A6B" w:rsidRPr="002F3A6B" w:rsidTr="002F3A6B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V </w:t>
            </w:r>
            <w:proofErr w:type="spellStart"/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Imax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18"/>
                <w:szCs w:val="18"/>
                <w:lang w:eastAsia="ru-RU"/>
              </w:rPr>
              <w:t>-</w:t>
            </w: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b/>
                <w:bCs/>
                <w:color w:val="000000"/>
                <w:sz w:val="18"/>
                <w:szCs w:val="18"/>
                <w:lang w:eastAsia="ru-RU"/>
              </w:rPr>
              <w:t>Предельное входное напряжение</w:t>
            </w:r>
          </w:p>
        </w:tc>
      </w:tr>
    </w:tbl>
    <w:p w:rsidR="002F3A6B" w:rsidRPr="002F3A6B" w:rsidRDefault="002F3A6B" w:rsidP="002F3A6B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bookmarkStart w:id="7" w:name="_Toc531086167"/>
      <w:bookmarkStart w:id="8" w:name="_Toc6435"/>
      <w:bookmarkEnd w:id="7"/>
      <w:bookmarkEnd w:id="8"/>
      <w:r w:rsidRPr="002F3A6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3.1.2 USB- </w:t>
      </w:r>
      <w:r w:rsidRPr="002F3A6B">
        <w:rPr>
          <w:rFonts w:ascii="SimSun" w:eastAsia="SimSun" w:hAnsi="SimSun" w:cs="Tahoma" w:hint="eastAsia"/>
          <w:b/>
          <w:bCs/>
          <w:color w:val="000000"/>
          <w:sz w:val="28"/>
          <w:szCs w:val="28"/>
          <w:lang w:eastAsia="ru-RU"/>
        </w:rPr>
        <w:t>связь</w:t>
      </w:r>
    </w:p>
    <w:p w:rsidR="002F3A6B" w:rsidRPr="002F3A6B" w:rsidRDefault="002F3A6B" w:rsidP="002F3A6B">
      <w:pPr>
        <w:shd w:val="clear" w:color="auto" w:fill="FFFFFF"/>
        <w:spacing w:before="269" w:after="269" w:line="315" w:lineRule="atLeast"/>
        <w:ind w:left="42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USB-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 xml:space="preserve">связь между модулем и пользовательским </w:t>
      </w:r>
      <w:proofErr w:type="gramStart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оборудованием ,</w:t>
      </w:r>
      <w:proofErr w:type="gramEnd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 xml:space="preserve"> определение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USB-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разъема </w:t>
      </w:r>
      <w:proofErr w:type="spellStart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интерфейсавыглядит</w:t>
      </w:r>
      <w:proofErr w:type="spellEnd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 xml:space="preserve"> следующим образом:</w:t>
      </w:r>
    </w:p>
    <w:tbl>
      <w:tblPr>
        <w:tblW w:w="0" w:type="auto"/>
        <w:tblInd w:w="4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5760"/>
      </w:tblGrid>
      <w:tr w:rsidR="002F3A6B" w:rsidRPr="002F3A6B" w:rsidTr="002F3A6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divId w:val="1374385040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b/>
                <w:bCs/>
                <w:color w:val="000000"/>
                <w:sz w:val="21"/>
                <w:szCs w:val="21"/>
                <w:lang w:eastAsia="ru-RU"/>
              </w:rPr>
              <w:t>Номер контакта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b/>
                <w:bCs/>
                <w:color w:val="000000"/>
                <w:sz w:val="21"/>
                <w:szCs w:val="21"/>
                <w:lang w:eastAsia="ru-RU"/>
              </w:rPr>
              <w:t>тип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b/>
                <w:bCs/>
                <w:color w:val="000000"/>
                <w:sz w:val="21"/>
                <w:szCs w:val="21"/>
                <w:lang w:eastAsia="ru-RU"/>
              </w:rPr>
              <w:t>Функциональное описание</w:t>
            </w:r>
          </w:p>
        </w:tc>
      </w:tr>
      <w:tr w:rsidR="002F3A6B" w:rsidRPr="002F3A6B" w:rsidTr="002F3A6B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VCC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Положительная потребляемая мощность. (См. 3.1.1.4 для электрических параметров)</w:t>
            </w:r>
          </w:p>
        </w:tc>
      </w:tr>
      <w:tr w:rsidR="002F3A6B" w:rsidRPr="002F3A6B" w:rsidTr="002F3A6B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D- (DM)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Ввод / вывод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USB- кабель для передачи данных.</w:t>
            </w:r>
          </w:p>
        </w:tc>
      </w:tr>
      <w:tr w:rsidR="002F3A6B" w:rsidRPr="002F3A6B" w:rsidTr="002F3A6B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D + (DP)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Ввод / вывод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USB- кабель для передачи данных.</w:t>
            </w:r>
          </w:p>
        </w:tc>
      </w:tr>
      <w:tr w:rsidR="002F3A6B" w:rsidRPr="002F3A6B" w:rsidTr="002F3A6B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GND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Сигнальная земля Внутреннее и силовое соединение.</w:t>
            </w:r>
          </w:p>
        </w:tc>
      </w:tr>
    </w:tbl>
    <w:p w:rsidR="002F3A6B" w:rsidRPr="002F3A6B" w:rsidRDefault="002F3A6B" w:rsidP="002F3A6B">
      <w:pPr>
        <w:shd w:val="clear" w:color="auto" w:fill="FFFFFF"/>
        <w:spacing w:before="269" w:after="269" w:line="315" w:lineRule="atLeast"/>
        <w:ind w:firstLine="54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2F3A6B">
        <w:rPr>
          <w:rFonts w:ascii="SimSun" w:eastAsia="SimSun" w:hAnsi="SimSun" w:cs="Tahoma" w:hint="eastAsia"/>
          <w:b/>
          <w:bCs/>
          <w:color w:val="000000"/>
          <w:sz w:val="18"/>
          <w:szCs w:val="18"/>
          <w:lang w:eastAsia="ru-RU"/>
        </w:rPr>
        <w:t>Примечание: </w:t>
      </w:r>
      <w:r w:rsidRPr="002F3A6B">
        <w:rPr>
          <w:rFonts w:ascii="SimSun" w:eastAsia="SimSun" w:hAnsi="SimSun" w:cs="Tahoma" w:hint="eastAsia"/>
          <w:color w:val="000000"/>
          <w:sz w:val="18"/>
          <w:szCs w:val="18"/>
          <w:lang w:eastAsia="ru-RU"/>
        </w:rPr>
        <w:t> Тип</w:t>
      </w:r>
      <w:proofErr w:type="gramEnd"/>
      <w:r w:rsidRPr="002F3A6B">
        <w:rPr>
          <w:rFonts w:ascii="SimSun" w:eastAsia="SimSun" w:hAnsi="SimSun" w:cs="Tahoma" w:hint="eastAsia"/>
          <w:color w:val="000000"/>
          <w:sz w:val="18"/>
          <w:szCs w:val="18"/>
          <w:lang w:eastAsia="ru-RU"/>
        </w:rPr>
        <w:t xml:space="preserve"> поля, </w:t>
      </w:r>
      <w:r w:rsidRPr="002F3A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 </w:t>
      </w:r>
      <w:r w:rsidRPr="002F3A6B">
        <w:rPr>
          <w:rFonts w:ascii="SimSun" w:eastAsia="SimSun" w:hAnsi="SimSun" w:cs="Tahoma" w:hint="eastAsia"/>
          <w:color w:val="000000"/>
          <w:sz w:val="18"/>
          <w:szCs w:val="18"/>
          <w:lang w:eastAsia="ru-RU"/>
        </w:rPr>
        <w:t>представляет вход в модуль, </w:t>
      </w:r>
      <w:r w:rsidRPr="002F3A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OUT </w:t>
      </w:r>
      <w:r w:rsidRPr="002F3A6B">
        <w:rPr>
          <w:rFonts w:ascii="SimSun" w:eastAsia="SimSun" w:hAnsi="SimSun" w:cs="Tahoma" w:hint="eastAsia"/>
          <w:color w:val="000000"/>
          <w:sz w:val="18"/>
          <w:szCs w:val="18"/>
          <w:lang w:eastAsia="ru-RU"/>
        </w:rPr>
        <w:t>выхода из модуля.</w:t>
      </w:r>
    </w:p>
    <w:p w:rsidR="002F3A6B" w:rsidRPr="002F3A6B" w:rsidRDefault="002F3A6B" w:rsidP="002F3A6B">
      <w:pPr>
        <w:shd w:val="clear" w:color="auto" w:fill="FFFFFF"/>
        <w:spacing w:before="269" w:after="269" w:line="315" w:lineRule="atLeast"/>
        <w:ind w:firstLine="98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color w:val="000000"/>
          <w:sz w:val="18"/>
          <w:szCs w:val="18"/>
          <w:lang w:eastAsia="ru-RU"/>
        </w:rPr>
        <w:lastRenderedPageBreak/>
        <w:t>Один конец около кварцевого генератора - это первый вывод</w:t>
      </w:r>
    </w:p>
    <w:p w:rsidR="002F3A6B" w:rsidRPr="002F3A6B" w:rsidRDefault="002F3A6B" w:rsidP="002F3A6B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bookmarkStart w:id="9" w:name="_Toc14665"/>
      <w:r w:rsidRPr="002F3A6B">
        <w:rPr>
          <w:rFonts w:ascii="Tahoma" w:eastAsia="Times New Roman" w:hAnsi="Tahoma" w:cs="Tahoma"/>
          <w:b/>
          <w:bCs/>
          <w:color w:val="3366CC"/>
          <w:sz w:val="36"/>
          <w:szCs w:val="36"/>
          <w:lang w:eastAsia="ru-RU"/>
        </w:rPr>
        <w:t>3.2 </w:t>
      </w:r>
      <w:bookmarkEnd w:id="9"/>
      <w:r w:rsidRPr="002F3A6B">
        <w:rPr>
          <w:rFonts w:ascii="SimSun" w:eastAsia="SimSun" w:hAnsi="SimSun" w:cs="Tahoma" w:hint="eastAsia"/>
          <w:b/>
          <w:bCs/>
          <w:color w:val="000000"/>
          <w:sz w:val="36"/>
          <w:szCs w:val="36"/>
          <w:lang w:eastAsia="ru-RU"/>
        </w:rPr>
        <w:t>Интерфейс датчика (доска с маркировкой:</w:t>
      </w:r>
      <w:r w:rsidRPr="002F3A6B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 J</w:t>
      </w:r>
      <w:proofErr w:type="gramStart"/>
      <w:r w:rsidRPr="002F3A6B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1 </w:t>
      </w:r>
      <w:r w:rsidRPr="002F3A6B">
        <w:rPr>
          <w:rFonts w:ascii="SimSun" w:eastAsia="SimSun" w:hAnsi="SimSun" w:cs="Tahoma" w:hint="eastAsia"/>
          <w:b/>
          <w:bCs/>
          <w:color w:val="000000"/>
          <w:sz w:val="36"/>
          <w:szCs w:val="36"/>
          <w:lang w:eastAsia="ru-RU"/>
        </w:rPr>
        <w:t>)</w:t>
      </w:r>
      <w:proofErr w:type="gramEnd"/>
    </w:p>
    <w:p w:rsidR="002F3A6B" w:rsidRPr="002F3A6B" w:rsidRDefault="002F3A6B" w:rsidP="002F3A6B">
      <w:pPr>
        <w:shd w:val="clear" w:color="auto" w:fill="FFFFFF"/>
        <w:spacing w:before="269" w:after="269" w:line="315" w:lineRule="atLeast"/>
        <w:ind w:firstLine="42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 xml:space="preserve">Как показано ниже, в интерфейсе датчика </w:t>
      </w:r>
      <w:proofErr w:type="spellStart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используетсяпосадочное</w:t>
      </w:r>
      <w:proofErr w:type="spellEnd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 xml:space="preserve"> место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6P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-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1,25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с использованием кабеля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6P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-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15 </w:t>
      </w:r>
      <w:proofErr w:type="gramStart"/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мм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.</w:t>
      </w:r>
      <w:proofErr w:type="gramEnd"/>
    </w:p>
    <w:p w:rsidR="002F3A6B" w:rsidRPr="002F3A6B" w:rsidRDefault="002F3A6B" w:rsidP="002F3A6B">
      <w:pPr>
        <w:shd w:val="clear" w:color="auto" w:fill="FFFFFF"/>
        <w:spacing w:after="0" w:line="315" w:lineRule="atLeast"/>
        <w:ind w:firstLine="42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10" w:name="_Toc771"/>
      <w:r w:rsidRPr="002F3A6B">
        <w:rPr>
          <w:rFonts w:ascii="LiSu" w:eastAsia="LiSu" w:hAnsi="Tahoma" w:cs="Tahoma" w:hint="eastAsia"/>
          <w:b/>
          <w:bCs/>
          <w:color w:val="3366CC"/>
          <w:sz w:val="42"/>
          <w:szCs w:val="42"/>
          <w:lang w:eastAsia="ru-RU"/>
        </w:rPr>
        <w:t xml:space="preserve">Глава </w:t>
      </w:r>
      <w:proofErr w:type="gramStart"/>
      <w:r w:rsidRPr="002F3A6B">
        <w:rPr>
          <w:rFonts w:ascii="LiSu" w:eastAsia="LiSu" w:hAnsi="Tahoma" w:cs="Tahoma" w:hint="eastAsia"/>
          <w:b/>
          <w:bCs/>
          <w:color w:val="3366CC"/>
          <w:sz w:val="42"/>
          <w:szCs w:val="42"/>
          <w:lang w:eastAsia="ru-RU"/>
        </w:rPr>
        <w:t>IV</w:t>
      </w:r>
      <w:r w:rsidRPr="002F3A6B">
        <w:rPr>
          <w:rFonts w:ascii="Tahoma" w:eastAsia="Times New Roman" w:hAnsi="Tahoma" w:cs="Tahoma"/>
          <w:b/>
          <w:bCs/>
          <w:color w:val="3366CC"/>
          <w:sz w:val="42"/>
          <w:szCs w:val="42"/>
          <w:lang w:eastAsia="ru-RU"/>
        </w:rPr>
        <w:t> </w:t>
      </w:r>
      <w:bookmarkEnd w:id="10"/>
      <w:r w:rsidRPr="002F3A6B">
        <w:rPr>
          <w:rFonts w:ascii="LiSu" w:eastAsia="LiSu" w:hAnsi="Tahoma" w:cs="Tahoma" w:hint="eastAsia"/>
          <w:b/>
          <w:bCs/>
          <w:color w:val="000000"/>
          <w:sz w:val="42"/>
          <w:szCs w:val="42"/>
          <w:lang w:eastAsia="ru-RU"/>
        </w:rPr>
        <w:t> </w:t>
      </w:r>
      <w:r w:rsidRPr="002F3A6B">
        <w:rPr>
          <w:rFonts w:ascii="LiSu" w:eastAsia="LiSu" w:hAnsi="Tahoma" w:cs="Tahoma" w:hint="eastAsia"/>
          <w:b/>
          <w:bCs/>
          <w:color w:val="000000"/>
          <w:sz w:val="42"/>
          <w:szCs w:val="42"/>
          <w:lang w:eastAsia="ru-RU"/>
        </w:rPr>
        <w:t>Системные</w:t>
      </w:r>
      <w:proofErr w:type="gramEnd"/>
      <w:r w:rsidRPr="002F3A6B">
        <w:rPr>
          <w:rFonts w:ascii="LiSu" w:eastAsia="LiSu" w:hAnsi="Tahoma" w:cs="Tahoma" w:hint="eastAsia"/>
          <w:b/>
          <w:bCs/>
          <w:color w:val="000000"/>
          <w:sz w:val="42"/>
          <w:szCs w:val="42"/>
          <w:lang w:eastAsia="ru-RU"/>
        </w:rPr>
        <w:t xml:space="preserve"> ресурсы</w:t>
      </w:r>
    </w:p>
    <w:p w:rsidR="002F3A6B" w:rsidRPr="002F3A6B" w:rsidRDefault="002F3A6B" w:rsidP="002F3A6B">
      <w:pPr>
        <w:shd w:val="clear" w:color="auto" w:fill="FFFFFF"/>
        <w:spacing w:before="269" w:after="269" w:line="315" w:lineRule="atLeast"/>
        <w:ind w:firstLine="42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Для удовлетворения различных потребностей клиентов модульная система предоставляет большое количество ресурсов, доступных для пользовательской системы.</w:t>
      </w:r>
    </w:p>
    <w:p w:rsidR="002F3A6B" w:rsidRPr="002F3A6B" w:rsidRDefault="002F3A6B" w:rsidP="002F3A6B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bookmarkStart w:id="11" w:name="_Toc22984"/>
      <w:r w:rsidRPr="002F3A6B">
        <w:rPr>
          <w:rFonts w:ascii="Tahoma" w:eastAsia="Times New Roman" w:hAnsi="Tahoma" w:cs="Tahoma"/>
          <w:b/>
          <w:bCs/>
          <w:color w:val="3366CC"/>
          <w:sz w:val="36"/>
          <w:szCs w:val="36"/>
          <w:lang w:eastAsia="ru-RU"/>
        </w:rPr>
        <w:t>4.1 </w:t>
      </w:r>
      <w:bookmarkEnd w:id="11"/>
      <w:r w:rsidRPr="002F3A6B">
        <w:rPr>
          <w:rFonts w:ascii="SimSun" w:eastAsia="SimSun" w:hAnsi="SimSun" w:cs="Tahoma" w:hint="eastAsia"/>
          <w:b/>
          <w:bCs/>
          <w:color w:val="000000"/>
          <w:sz w:val="36"/>
          <w:szCs w:val="36"/>
          <w:lang w:eastAsia="ru-RU"/>
        </w:rPr>
        <w:t>буфер</w:t>
      </w:r>
    </w:p>
    <w:p w:rsidR="002F3A6B" w:rsidRPr="002F3A6B" w:rsidRDefault="002F3A6B" w:rsidP="002F3A6B">
      <w:pPr>
        <w:shd w:val="clear" w:color="auto" w:fill="FFFFFF"/>
        <w:spacing w:before="269" w:after="269" w:line="315" w:lineRule="atLeast"/>
        <w:ind w:firstLine="42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 xml:space="preserve">Внутри ОЗУ модуля есть буфер изображения </w:t>
      </w:r>
      <w:proofErr w:type="spellStart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ImageBuffer</w:t>
      </w:r>
      <w:proofErr w:type="spellEnd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 xml:space="preserve"> с двумя 512-байтовыми файловыми буферами символов, CharBuffer1 и CharBuffer2.Пользователи могут читать и писать любой буфер по инструкции. Содержимое буфера изображения и двух буферов функциональных файлов не сохраняется при выключенном модуле.</w:t>
      </w:r>
    </w:p>
    <w:p w:rsidR="002F3A6B" w:rsidRPr="002F3A6B" w:rsidRDefault="002F3A6B" w:rsidP="002F3A6B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bookmarkStart w:id="12" w:name="_Toc25168"/>
      <w:bookmarkEnd w:id="12"/>
      <w:r w:rsidRPr="002F3A6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4.1.1 </w:t>
      </w:r>
      <w:r w:rsidRPr="002F3A6B">
        <w:rPr>
          <w:rFonts w:ascii="SimSun" w:eastAsia="SimSun" w:hAnsi="SimSun" w:cs="Tahoma" w:hint="eastAsia"/>
          <w:b/>
          <w:bCs/>
          <w:color w:val="000000"/>
          <w:sz w:val="28"/>
          <w:szCs w:val="28"/>
          <w:lang w:eastAsia="ru-RU"/>
        </w:rPr>
        <w:t>буфер изображения</w:t>
      </w:r>
    </w:p>
    <w:p w:rsidR="002F3A6B" w:rsidRPr="002F3A6B" w:rsidRDefault="002F3A6B" w:rsidP="002F3A6B">
      <w:pPr>
        <w:shd w:val="clear" w:color="auto" w:fill="FFFFFF"/>
        <w:spacing w:before="269" w:after="269" w:line="315" w:lineRule="atLeast"/>
        <w:ind w:firstLine="42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 xml:space="preserve">Буфер изображений </w:t>
      </w:r>
      <w:proofErr w:type="spellStart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ImageBuffer</w:t>
      </w:r>
      <w:proofErr w:type="spellEnd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 xml:space="preserve"> используется для хранения внутреннего изображения и обработки изображений. При загрузке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/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загрузке изображений формат изображения составляет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256 </w:t>
      </w:r>
      <w:r w:rsidRPr="002F3A6B">
        <w:rPr>
          <w:rFonts w:ascii="SimSun" w:eastAsia="SimSun" w:hAnsi="SimSun" w:cs="Tahoma" w:hint="eastAsia"/>
          <w:color w:val="000000"/>
          <w:sz w:val="18"/>
          <w:szCs w:val="18"/>
          <w:lang w:eastAsia="ru-RU"/>
        </w:rPr>
        <w:t>×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288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пикселей.</w:t>
      </w:r>
    </w:p>
    <w:p w:rsidR="002F3A6B" w:rsidRPr="002F3A6B" w:rsidRDefault="002F3A6B" w:rsidP="002F3A6B">
      <w:pPr>
        <w:shd w:val="clear" w:color="auto" w:fill="FFFFFF"/>
        <w:spacing w:before="269" w:after="269" w:line="315" w:lineRule="atLeast"/>
        <w:ind w:firstLine="42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 xml:space="preserve">Чтобы ускорить загрузку или загрузку изображений через порт UART, используются только верхние четыре бита пиксельного байта, то есть 16- битная шкала серого представляет два пикселя на каждый байт (верхние четыре бита представляют собой один пиксель, а нижние четыре бита одинаковы Один пиксель рядом со следующим столбцом, </w:t>
      </w:r>
      <w:proofErr w:type="spellStart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тоесть</w:t>
      </w:r>
      <w:proofErr w:type="spellEnd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 xml:space="preserve"> два пикселя объединяются в один байт для передачи ).Поскольку изображение имеет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16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оттенков серого, загрузка на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ПК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для отображения (соответствующая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BMP-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формату), оттенки серого должны быть расширены (расш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lastRenderedPageBreak/>
        <w:t>ирены до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256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серого, то есть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8-битного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растрового формата).</w:t>
      </w:r>
    </w:p>
    <w:p w:rsidR="002F3A6B" w:rsidRPr="002F3A6B" w:rsidRDefault="002F3A6B" w:rsidP="002F3A6B">
      <w:pPr>
        <w:shd w:val="clear" w:color="auto" w:fill="FFFFFF"/>
        <w:spacing w:before="269" w:after="269" w:line="315" w:lineRule="atLeast"/>
        <w:ind w:firstLine="42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Передача через USB-порт - это весь 8-разрядный пиксель, то есть 256 оттенков серого.</w:t>
      </w:r>
    </w:p>
    <w:p w:rsidR="002F3A6B" w:rsidRPr="002F3A6B" w:rsidRDefault="002F3A6B" w:rsidP="002F3A6B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bookmarkStart w:id="13" w:name="_Toc26654"/>
      <w:bookmarkEnd w:id="13"/>
      <w:r w:rsidRPr="002F3A6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4.1.2. Байт данных </w:t>
      </w:r>
      <w:r w:rsidRPr="002F3A6B">
        <w:rPr>
          <w:rFonts w:ascii="SimSun" w:eastAsia="SimSun" w:hAnsi="SimSun" w:cs="Tahoma" w:hint="eastAsia"/>
          <w:b/>
          <w:bCs/>
          <w:color w:val="000000"/>
          <w:sz w:val="28"/>
          <w:szCs w:val="28"/>
          <w:lang w:eastAsia="ru-RU"/>
        </w:rPr>
        <w:t>характеристик</w:t>
      </w:r>
    </w:p>
    <w:p w:rsidR="002F3A6B" w:rsidRPr="002F3A6B" w:rsidRDefault="002F3A6B" w:rsidP="002F3A6B">
      <w:pPr>
        <w:shd w:val="clear" w:color="auto" w:fill="FFFFFF"/>
        <w:spacing w:before="269" w:after="269" w:line="315" w:lineRule="atLeast"/>
        <w:ind w:firstLine="42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Характерный файловый буфер CharBuffer1 или CharBuffer2 может использоваться как для хранения общих файлов признаков, так и для хранения файлов характеристик шаблона.</w:t>
      </w:r>
    </w:p>
    <w:p w:rsidR="002F3A6B" w:rsidRPr="002F3A6B" w:rsidRDefault="002F3A6B" w:rsidP="002F3A6B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bookmarkStart w:id="14" w:name="_Toc26292"/>
      <w:r w:rsidRPr="002F3A6B">
        <w:rPr>
          <w:rFonts w:ascii="Tahoma" w:eastAsia="Times New Roman" w:hAnsi="Tahoma" w:cs="Tahoma"/>
          <w:b/>
          <w:bCs/>
          <w:color w:val="3366CC"/>
          <w:sz w:val="36"/>
          <w:szCs w:val="36"/>
          <w:lang w:eastAsia="ru-RU"/>
        </w:rPr>
        <w:t>4.2 </w:t>
      </w:r>
      <w:bookmarkEnd w:id="14"/>
      <w:r w:rsidRPr="002F3A6B">
        <w:rPr>
          <w:rFonts w:ascii="SimSun" w:eastAsia="SimSun" w:hAnsi="SimSun" w:cs="Tahoma" w:hint="eastAsia"/>
          <w:b/>
          <w:bCs/>
          <w:color w:val="000000"/>
          <w:sz w:val="36"/>
          <w:szCs w:val="36"/>
          <w:lang w:eastAsia="ru-RU"/>
        </w:rPr>
        <w:t>библиотека отпечатков пальцев</w:t>
      </w:r>
    </w:p>
    <w:p w:rsidR="002F3A6B" w:rsidRPr="002F3A6B" w:rsidRDefault="002F3A6B" w:rsidP="002F3A6B">
      <w:pPr>
        <w:shd w:val="clear" w:color="auto" w:fill="FFFFFF"/>
        <w:spacing w:before="269" w:after="269" w:line="315" w:lineRule="atLeast"/>
        <w:ind w:firstLine="42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Модуль открыл область хранения во FLASH в качестве области хранения шаблонов отпечатков пальцев, широко известной как база данных отпечатков пальцев. Данные базы данных отпечатков - защита от выключения питания.</w:t>
      </w:r>
    </w:p>
    <w:p w:rsidR="002F3A6B" w:rsidRPr="002F3A6B" w:rsidRDefault="002F3A6B" w:rsidP="002F3A6B">
      <w:pPr>
        <w:shd w:val="clear" w:color="auto" w:fill="FFFFFF"/>
        <w:spacing w:before="269" w:after="269" w:line="315" w:lineRule="atLeast"/>
        <w:ind w:firstLine="42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Отпечатков пальцев шаблон хранится в соответствии с возможностями номер, хранения, если отпечаток пальца является N, число, определенное в базе данных отпечатка пальца шаблон отпечатка пальца являются: 0,1,2 ...... N-2, N-</w:t>
      </w:r>
      <w:proofErr w:type="gramStart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1.Пользователь</w:t>
      </w:r>
      <w:proofErr w:type="gramEnd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 xml:space="preserve"> может получить доступ только к базе данных отпечатков пальцев в соответствии с серийным номером.</w:t>
      </w:r>
    </w:p>
    <w:p w:rsidR="002F3A6B" w:rsidRPr="002F3A6B" w:rsidRDefault="002F3A6B" w:rsidP="002F3A6B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bookmarkStart w:id="15" w:name="_Toc12389"/>
      <w:r w:rsidRPr="002F3A6B">
        <w:rPr>
          <w:rFonts w:ascii="Tahoma" w:eastAsia="Times New Roman" w:hAnsi="Tahoma" w:cs="Tahoma"/>
          <w:b/>
          <w:bCs/>
          <w:color w:val="3366CC"/>
          <w:sz w:val="36"/>
          <w:szCs w:val="36"/>
          <w:lang w:eastAsia="ru-RU"/>
        </w:rPr>
        <w:t>4.3 </w:t>
      </w:r>
      <w:bookmarkEnd w:id="15"/>
      <w:r w:rsidRPr="002F3A6B">
        <w:rPr>
          <w:rFonts w:ascii="SimSun" w:eastAsia="SimSun" w:hAnsi="SimSun" w:cs="Tahoma" w:hint="eastAsia"/>
          <w:b/>
          <w:bCs/>
          <w:color w:val="000000"/>
          <w:sz w:val="36"/>
          <w:szCs w:val="36"/>
          <w:lang w:eastAsia="ru-RU"/>
        </w:rPr>
        <w:t>Параметры конфигурации системы</w:t>
      </w:r>
    </w:p>
    <w:p w:rsidR="002F3A6B" w:rsidRPr="002F3A6B" w:rsidRDefault="002F3A6B" w:rsidP="002F3A6B">
      <w:pPr>
        <w:shd w:val="clear" w:color="auto" w:fill="FFFFFF"/>
        <w:spacing w:before="269" w:after="269" w:line="315" w:lineRule="atLeast"/>
        <w:ind w:firstLine="42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Для удобства пользователя модуль открывает некоторые системные параметры, позволяя пользователю индивидуально изменять значения параметров (через номер параметра) с помощью команды. См. Инструкцию по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настройке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основных параметров модуля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proofErr w:type="spellStart"/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SystemSysPara</w:t>
      </w:r>
      <w:proofErr w:type="spellEnd"/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 xml:space="preserve">и чтение системных </w:t>
      </w:r>
      <w:proofErr w:type="spellStart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параметров</w:t>
      </w:r>
      <w:proofErr w:type="gramStart"/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ReadSysPara</w:t>
      </w:r>
      <w:proofErr w:type="spellEnd"/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.</w:t>
      </w:r>
      <w:proofErr w:type="gramEnd"/>
    </w:p>
    <w:p w:rsidR="002F3A6B" w:rsidRPr="002F3A6B" w:rsidRDefault="002F3A6B" w:rsidP="002F3A6B">
      <w:pPr>
        <w:shd w:val="clear" w:color="auto" w:fill="FFFFFF"/>
        <w:spacing w:before="269" w:after="269" w:line="315" w:lineRule="atLeast"/>
        <w:ind w:firstLine="42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Когда главный компьютер изменяет инструкцию системных параметров, модуль будет отвечать в соответствии с исходной конфигурацией, изменять системные настройки после ответа и записывать конфигурацию во FLASH. После того, как система будет вк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lastRenderedPageBreak/>
        <w:t>лючена в следующий раз, она будет работать в соответствии с новой конфигурацией.</w:t>
      </w:r>
    </w:p>
    <w:p w:rsidR="002F3A6B" w:rsidRPr="002F3A6B" w:rsidRDefault="002F3A6B" w:rsidP="002F3A6B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bookmarkStart w:id="16" w:name="_Toc25255"/>
      <w:bookmarkEnd w:id="16"/>
      <w:r w:rsidRPr="002F3A6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4.3.1 </w:t>
      </w:r>
      <w:r w:rsidRPr="002F3A6B">
        <w:rPr>
          <w:rFonts w:ascii="SimSun" w:eastAsia="SimSun" w:hAnsi="SimSun" w:cs="Tahoma" w:hint="eastAsia"/>
          <w:b/>
          <w:bCs/>
          <w:color w:val="000000"/>
          <w:sz w:val="28"/>
          <w:szCs w:val="28"/>
          <w:lang w:eastAsia="ru-RU"/>
        </w:rPr>
        <w:t>Контроль скорости передачи (номер параметра:</w:t>
      </w:r>
      <w:r w:rsidRPr="002F3A6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2F3A6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4 </w:t>
      </w:r>
      <w:r w:rsidRPr="002F3A6B">
        <w:rPr>
          <w:rFonts w:ascii="SimSun" w:eastAsia="SimSun" w:hAnsi="SimSun" w:cs="Tahoma" w:hint="eastAsia"/>
          <w:b/>
          <w:bCs/>
          <w:color w:val="000000"/>
          <w:sz w:val="28"/>
          <w:szCs w:val="28"/>
          <w:lang w:eastAsia="ru-RU"/>
        </w:rPr>
        <w:t>)</w:t>
      </w:r>
      <w:proofErr w:type="gramEnd"/>
    </w:p>
    <w:p w:rsidR="002F3A6B" w:rsidRPr="002F3A6B" w:rsidRDefault="002F3A6B" w:rsidP="002F3A6B">
      <w:pPr>
        <w:shd w:val="clear" w:color="auto" w:fill="FFFFFF"/>
        <w:spacing w:before="269" w:after="269" w:line="315" w:lineRule="atLeast"/>
        <w:ind w:firstLine="42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Этот параметр управляет модулем связи и хост -компьютером через скорость передачи данных связи по UART, если значение параметра N (N находится в диапазоне от около 1 до 12), что соответствует скорости передачи в бодах (9600 </w:t>
      </w:r>
      <w:r w:rsidRPr="002F3A6B">
        <w:rPr>
          <w:rFonts w:ascii="SimSun" w:eastAsia="SimSun" w:hAnsi="SimSun" w:cs="Tahoma" w:hint="eastAsia"/>
          <w:color w:val="000000"/>
          <w:sz w:val="18"/>
          <w:szCs w:val="18"/>
          <w:lang w:eastAsia="ru-RU"/>
        </w:rPr>
        <w:t>╳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 xml:space="preserve">N) </w:t>
      </w:r>
      <w:proofErr w:type="gramStart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бит .</w:t>
      </w:r>
      <w:proofErr w:type="gramEnd"/>
    </w:p>
    <w:p w:rsidR="002F3A6B" w:rsidRPr="002F3A6B" w:rsidRDefault="002F3A6B" w:rsidP="002F3A6B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bookmarkStart w:id="17" w:name="_Toc16086"/>
      <w:bookmarkEnd w:id="17"/>
      <w:r w:rsidRPr="002F3A6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4.3.2 </w:t>
      </w:r>
      <w:r w:rsidRPr="002F3A6B">
        <w:rPr>
          <w:rFonts w:ascii="SimSun" w:eastAsia="SimSun" w:hAnsi="SimSun" w:cs="Tahoma" w:hint="eastAsia"/>
          <w:b/>
          <w:bCs/>
          <w:color w:val="000000"/>
          <w:sz w:val="28"/>
          <w:szCs w:val="28"/>
          <w:lang w:eastAsia="ru-RU"/>
        </w:rPr>
        <w:t>уровень безопасности (номер параметра: 5)</w:t>
      </w:r>
    </w:p>
    <w:p w:rsidR="002F3A6B" w:rsidRPr="002F3A6B" w:rsidRDefault="002F3A6B" w:rsidP="002F3A6B">
      <w:pPr>
        <w:shd w:val="clear" w:color="auto" w:fill="FFFFFF"/>
        <w:spacing w:before="269" w:after="269" w:line="315" w:lineRule="atLeast"/>
        <w:ind w:firstLine="409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Этот параметр управляет поиск соответствие отпечатков пальцев и порогом соответствия, точками из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proofErr w:type="gramStart"/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,</w:t>
      </w:r>
      <w:proofErr w:type="gramEnd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 xml:space="preserve"> начиная следующим образом :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1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,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2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,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3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,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4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,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5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.</w:t>
      </w:r>
    </w:p>
    <w:p w:rsidR="002F3A6B" w:rsidRPr="002F3A6B" w:rsidRDefault="002F3A6B" w:rsidP="002F3A6B">
      <w:pPr>
        <w:shd w:val="clear" w:color="auto" w:fill="FFFFFF"/>
        <w:spacing w:before="269" w:after="269" w:line="315" w:lineRule="atLeast"/>
        <w:ind w:firstLine="409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 xml:space="preserve">Когда уровень безопасности равен 1, уровень подделки является самым </w:t>
      </w:r>
      <w:proofErr w:type="gramStart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высоким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,</w:t>
      </w:r>
      <w:proofErr w:type="gramEnd"/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а коэффициент 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отклонения является самым низким. Ложная скорость распознавания является самой низкой, когда уровень безопасности равен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proofErr w:type="gramStart"/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,</w:t>
      </w:r>
      <w:proofErr w:type="gramEnd"/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а 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скорость отклонения является самой высокой.</w:t>
      </w:r>
    </w:p>
    <w:p w:rsidR="002F3A6B" w:rsidRPr="002F3A6B" w:rsidRDefault="002F3A6B" w:rsidP="002F3A6B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bookmarkStart w:id="18" w:name="_Toc11929"/>
      <w:bookmarkEnd w:id="18"/>
      <w:r w:rsidRPr="002F3A6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4.3.3 </w:t>
      </w:r>
      <w:r w:rsidRPr="002F3A6B">
        <w:rPr>
          <w:rFonts w:ascii="SimSun" w:eastAsia="SimSun" w:hAnsi="SimSun" w:cs="Tahoma" w:hint="eastAsia"/>
          <w:b/>
          <w:bCs/>
          <w:color w:val="000000"/>
          <w:sz w:val="28"/>
          <w:szCs w:val="28"/>
          <w:lang w:eastAsia="ru-RU"/>
        </w:rPr>
        <w:t>длина содержимого пакета (номер параметра: 6)</w:t>
      </w:r>
    </w:p>
    <w:p w:rsidR="002F3A6B" w:rsidRPr="002F3A6B" w:rsidRDefault="002F3A6B" w:rsidP="002F3A6B">
      <w:pPr>
        <w:shd w:val="clear" w:color="auto" w:fill="FFFFFF"/>
        <w:spacing w:before="269" w:after="269" w:line="315" w:lineRule="atLeast"/>
        <w:ind w:firstLine="409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Этот параметр управляет максимальной длиной содержимого пакета данных при передаче данных, когда модуль взаимодействует с главным компьютером в диапазоне 0,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proofErr w:type="gramStart"/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,</w:t>
      </w:r>
      <w:proofErr w:type="gramEnd"/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2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,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3,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а соответствующая длина (байты) равна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32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,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64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,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128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,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256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.</w:t>
      </w:r>
    </w:p>
    <w:p w:rsidR="002F3A6B" w:rsidRPr="002F3A6B" w:rsidRDefault="002F3A6B" w:rsidP="002F3A6B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bookmarkStart w:id="19" w:name="_Toc31441"/>
      <w:r w:rsidRPr="002F3A6B">
        <w:rPr>
          <w:rFonts w:ascii="Tahoma" w:eastAsia="Times New Roman" w:hAnsi="Tahoma" w:cs="Tahoma"/>
          <w:b/>
          <w:bCs/>
          <w:color w:val="3366CC"/>
          <w:sz w:val="36"/>
          <w:szCs w:val="36"/>
          <w:lang w:eastAsia="ru-RU"/>
        </w:rPr>
        <w:t>4.4 </w:t>
      </w:r>
      <w:bookmarkEnd w:id="19"/>
      <w:r w:rsidRPr="002F3A6B">
        <w:rPr>
          <w:rFonts w:ascii="SimSun" w:eastAsia="SimSun" w:hAnsi="SimSun" w:cs="Tahoma" w:hint="eastAsia"/>
          <w:b/>
          <w:bCs/>
          <w:color w:val="000000"/>
          <w:sz w:val="36"/>
          <w:szCs w:val="36"/>
          <w:lang w:eastAsia="ru-RU"/>
        </w:rPr>
        <w:t>Регистр состояния системы</w:t>
      </w:r>
    </w:p>
    <w:p w:rsidR="002F3A6B" w:rsidRPr="002F3A6B" w:rsidRDefault="002F3A6B" w:rsidP="002F3A6B">
      <w:pPr>
        <w:shd w:val="clear" w:color="auto" w:fill="FFFFFF"/>
        <w:spacing w:before="269" w:after="269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b/>
          <w:bCs/>
          <w:color w:val="000000"/>
          <w:sz w:val="28"/>
          <w:szCs w:val="28"/>
          <w:lang w:eastAsia="ru-RU"/>
        </w:rPr>
        <w:t>  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 xml:space="preserve">Регистр состояния системы указывает текущее рабочее состояние модуля. Его можно прочитать инструкцией команды </w:t>
      </w:r>
      <w:proofErr w:type="spellStart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ReadSysPara</w:t>
      </w:r>
      <w:proofErr w:type="spellEnd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, длина 1Word.</w:t>
      </w:r>
    </w:p>
    <w:p w:rsidR="002F3A6B" w:rsidRPr="002F3A6B" w:rsidRDefault="002F3A6B" w:rsidP="002F3A6B">
      <w:pPr>
        <w:shd w:val="clear" w:color="auto" w:fill="FFFFFF"/>
        <w:spacing w:before="269" w:after="269" w:line="315" w:lineRule="atLeast"/>
        <w:ind w:firstLine="42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Его определение таково:</w:t>
      </w:r>
    </w:p>
    <w:tbl>
      <w:tblPr>
        <w:tblW w:w="0" w:type="auto"/>
        <w:tblInd w:w="14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1260"/>
        <w:gridCol w:w="1440"/>
        <w:gridCol w:w="720"/>
        <w:gridCol w:w="720"/>
        <w:gridCol w:w="900"/>
      </w:tblGrid>
      <w:tr w:rsidR="002F3A6B" w:rsidRPr="002F3A6B" w:rsidTr="002F3A6B">
        <w:trPr>
          <w:trHeight w:val="165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ind w:left="-6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тег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ind w:left="102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15 4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ind w:left="-6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ind w:left="-6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ind w:left="-6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2F3A6B" w:rsidRPr="002F3A6B" w:rsidTr="002F3A6B">
        <w:trPr>
          <w:trHeight w:val="165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lastRenderedPageBreak/>
              <w:t>смысл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ind w:left="103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зарезервированный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ImgBufStat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ind w:left="-6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PWD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ind w:left="-6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Pass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A6B" w:rsidRPr="002F3A6B" w:rsidRDefault="002F3A6B" w:rsidP="002F3A6B">
            <w:pPr>
              <w:spacing w:before="269" w:after="269" w:line="315" w:lineRule="atLeast"/>
              <w:ind w:left="-6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F3A6B">
              <w:rPr>
                <w:rFonts w:ascii="SimSun" w:eastAsia="SimSun" w:hAnsi="SimSun" w:cs="Tahoma" w:hint="eastAsia"/>
                <w:color w:val="000000"/>
                <w:sz w:val="21"/>
                <w:szCs w:val="21"/>
                <w:lang w:eastAsia="ru-RU"/>
              </w:rPr>
              <w:t>занято</w:t>
            </w:r>
          </w:p>
        </w:tc>
      </w:tr>
    </w:tbl>
    <w:p w:rsidR="002F3A6B" w:rsidRPr="002F3A6B" w:rsidRDefault="002F3A6B" w:rsidP="002F3A6B">
      <w:pPr>
        <w:shd w:val="clear" w:color="auto" w:fill="FFFFFF"/>
        <w:spacing w:before="269" w:after="269" w:line="315" w:lineRule="atLeast"/>
        <w:ind w:left="840" w:firstLine="42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Примечание:</w:t>
      </w:r>
    </w:p>
    <w:p w:rsidR="002F3A6B" w:rsidRPr="002F3A6B" w:rsidRDefault="002F3A6B" w:rsidP="002F3A6B">
      <w:pPr>
        <w:shd w:val="clear" w:color="auto" w:fill="FFFFFF"/>
        <w:spacing w:before="269" w:after="269" w:line="315" w:lineRule="atLeast"/>
        <w:ind w:left="1680" w:hanging="42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Wingdings" w:eastAsia="Times New Roman" w:hAnsi="Wingdings" w:cs="Tahoma"/>
          <w:color w:val="000000"/>
          <w:sz w:val="21"/>
          <w:szCs w:val="21"/>
          <w:lang w:eastAsia="ru-RU"/>
        </w:rPr>
        <w:t></w:t>
      </w:r>
      <w:proofErr w:type="gramStart"/>
      <w:r w:rsidRPr="002F3A6B">
        <w:rPr>
          <w:rFonts w:ascii="Wingdings" w:eastAsia="Times New Roman" w:hAnsi="Wingdings" w:cs="Tahoma"/>
          <w:color w:val="000000"/>
          <w:sz w:val="21"/>
          <w:szCs w:val="21"/>
          <w:lang w:eastAsia="ru-RU"/>
        </w:rPr>
        <w:t></w:t>
      </w:r>
      <w:r w:rsidRPr="002F3A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Занято</w:t>
      </w:r>
      <w:proofErr w:type="gramEnd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 : 1, 1 означает, что система выполняет команду, 0 означает, что система неактивна;</w:t>
      </w:r>
    </w:p>
    <w:p w:rsidR="002F3A6B" w:rsidRPr="002F3A6B" w:rsidRDefault="002F3A6B" w:rsidP="002F3A6B">
      <w:pPr>
        <w:shd w:val="clear" w:color="auto" w:fill="FFFFFF"/>
        <w:spacing w:before="269" w:after="269" w:line="315" w:lineRule="atLeast"/>
        <w:ind w:left="1680" w:hanging="42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Wingdings" w:eastAsia="Times New Roman" w:hAnsi="Wingdings" w:cs="Tahoma"/>
          <w:color w:val="000000"/>
          <w:sz w:val="21"/>
          <w:szCs w:val="21"/>
          <w:lang w:eastAsia="ru-RU"/>
        </w:rPr>
        <w:t></w:t>
      </w:r>
      <w:proofErr w:type="gramStart"/>
      <w:r w:rsidRPr="002F3A6B">
        <w:rPr>
          <w:rFonts w:ascii="Wingdings" w:eastAsia="Times New Roman" w:hAnsi="Wingdings" w:cs="Tahoma"/>
          <w:color w:val="000000"/>
          <w:sz w:val="21"/>
          <w:szCs w:val="21"/>
          <w:lang w:eastAsia="ru-RU"/>
        </w:rPr>
        <w:t></w:t>
      </w:r>
      <w:r w:rsidRPr="002F3A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proofErr w:type="spellStart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Pass</w:t>
      </w:r>
      <w:proofErr w:type="spellEnd"/>
      <w:proofErr w:type="gramEnd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 : учетная запись для 1 цифры, установка 1 для проверки отпечатка пальца</w:t>
      </w:r>
    </w:p>
    <w:p w:rsidR="002F3A6B" w:rsidRPr="002F3A6B" w:rsidRDefault="002F3A6B" w:rsidP="002F3A6B">
      <w:pPr>
        <w:shd w:val="clear" w:color="auto" w:fill="FFFFFF"/>
        <w:spacing w:before="269" w:after="269" w:line="315" w:lineRule="atLeast"/>
        <w:ind w:left="1680" w:hanging="42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Wingdings" w:eastAsia="Times New Roman" w:hAnsi="Wingdings" w:cs="Tahoma"/>
          <w:color w:val="000000"/>
          <w:sz w:val="21"/>
          <w:szCs w:val="21"/>
          <w:lang w:eastAsia="ru-RU"/>
        </w:rPr>
        <w:t></w:t>
      </w:r>
      <w:proofErr w:type="gramStart"/>
      <w:r w:rsidRPr="002F3A6B">
        <w:rPr>
          <w:rFonts w:ascii="Wingdings" w:eastAsia="Times New Roman" w:hAnsi="Wingdings" w:cs="Tahoma"/>
          <w:color w:val="000000"/>
          <w:sz w:val="21"/>
          <w:szCs w:val="21"/>
          <w:lang w:eastAsia="ru-RU"/>
        </w:rPr>
        <w:t></w:t>
      </w:r>
      <w:r w:rsidRPr="002F3A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PWD</w:t>
      </w:r>
      <w:proofErr w:type="gramEnd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 : учетная запись для одного, установка 1 означает, что пароль подтверждения связи с устройством проходит проверку;</w:t>
      </w:r>
    </w:p>
    <w:p w:rsidR="002F3A6B" w:rsidRPr="002F3A6B" w:rsidRDefault="002F3A6B" w:rsidP="002F3A6B">
      <w:pPr>
        <w:shd w:val="clear" w:color="auto" w:fill="FFFFFF"/>
        <w:spacing w:before="269" w:after="269" w:line="315" w:lineRule="atLeast"/>
        <w:ind w:left="1680" w:hanging="42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Wingdings" w:eastAsia="Times New Roman" w:hAnsi="Wingdings" w:cs="Tahoma"/>
          <w:color w:val="000000"/>
          <w:sz w:val="21"/>
          <w:szCs w:val="21"/>
          <w:lang w:eastAsia="ru-RU"/>
        </w:rPr>
        <w:t></w:t>
      </w:r>
      <w:proofErr w:type="gramStart"/>
      <w:r w:rsidRPr="002F3A6B">
        <w:rPr>
          <w:rFonts w:ascii="Wingdings" w:eastAsia="Times New Roman" w:hAnsi="Wingdings" w:cs="Tahoma"/>
          <w:color w:val="000000"/>
          <w:sz w:val="21"/>
          <w:szCs w:val="21"/>
          <w:lang w:eastAsia="ru-RU"/>
        </w:rPr>
        <w:t></w:t>
      </w:r>
      <w:r w:rsidRPr="002F3A6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proofErr w:type="spellStart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ImgBufStat</w:t>
      </w:r>
      <w:proofErr w:type="spellEnd"/>
      <w:proofErr w:type="gramEnd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 : бит, установленный в 1, что существует правильное изображение буфера изображения отпечатка пальца.</w:t>
      </w:r>
    </w:p>
    <w:p w:rsidR="002F3A6B" w:rsidRPr="002F3A6B" w:rsidRDefault="002F3A6B" w:rsidP="002F3A6B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bookmarkStart w:id="20" w:name="_Toc2643"/>
      <w:proofErr w:type="gramStart"/>
      <w:r w:rsidRPr="002F3A6B">
        <w:rPr>
          <w:rFonts w:ascii="Tahoma" w:eastAsia="Times New Roman" w:hAnsi="Tahoma" w:cs="Tahoma"/>
          <w:b/>
          <w:bCs/>
          <w:color w:val="3366CC"/>
          <w:sz w:val="36"/>
          <w:szCs w:val="36"/>
          <w:lang w:eastAsia="ru-RU"/>
        </w:rPr>
        <w:t>4.5  </w:t>
      </w:r>
      <w:bookmarkEnd w:id="20"/>
      <w:r w:rsidRPr="002F3A6B">
        <w:rPr>
          <w:rFonts w:ascii="SimSun" w:eastAsia="SimSun" w:hAnsi="SimSun" w:cs="Tahoma" w:hint="eastAsia"/>
          <w:b/>
          <w:bCs/>
          <w:color w:val="000000"/>
          <w:sz w:val="36"/>
          <w:szCs w:val="36"/>
          <w:lang w:eastAsia="ru-RU"/>
        </w:rPr>
        <w:t>пароль</w:t>
      </w:r>
      <w:proofErr w:type="gramEnd"/>
      <w:r w:rsidRPr="002F3A6B">
        <w:rPr>
          <w:rFonts w:ascii="SimSun" w:eastAsia="SimSun" w:hAnsi="SimSun" w:cs="Tahoma" w:hint="eastAsia"/>
          <w:b/>
          <w:bCs/>
          <w:color w:val="000000"/>
          <w:sz w:val="36"/>
          <w:szCs w:val="36"/>
          <w:lang w:eastAsia="ru-RU"/>
        </w:rPr>
        <w:t xml:space="preserve"> модуля</w:t>
      </w:r>
    </w:p>
    <w:p w:rsidR="002F3A6B" w:rsidRPr="002F3A6B" w:rsidRDefault="002F3A6B" w:rsidP="002F3A6B">
      <w:pPr>
        <w:shd w:val="clear" w:color="auto" w:fill="FFFFFF"/>
        <w:spacing w:before="269" w:after="269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b/>
          <w:bCs/>
          <w:color w:val="000000"/>
          <w:sz w:val="28"/>
          <w:szCs w:val="28"/>
          <w:lang w:eastAsia="ru-RU"/>
        </w:rPr>
        <w:t>  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 xml:space="preserve">После включения модуля он сначала проверяет, был ли изменен пароль квитирования устройства. Если не был изменен, то компьютерный модуль </w:t>
      </w:r>
      <w:proofErr w:type="gramStart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хост ,</w:t>
      </w:r>
      <w:proofErr w:type="gramEnd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 который не требует аутентификации пароля, непосредственно в нормальное рабочее состояние, то есть модуль по умолчанию пароль это пароль, пароль не может быть проверена. Пароль является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4 </w:t>
      </w:r>
      <w:proofErr w:type="gramStart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байта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,</w:t>
      </w:r>
      <w:proofErr w:type="gramEnd"/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завод по умолчанию порты делают это: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0x00000000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.</w:t>
      </w:r>
    </w:p>
    <w:p w:rsidR="002F3A6B" w:rsidRPr="002F3A6B" w:rsidRDefault="002F3A6B" w:rsidP="002F3A6B">
      <w:pPr>
        <w:shd w:val="clear" w:color="auto" w:fill="FFFFFF"/>
        <w:spacing w:before="269" w:after="269" w:line="315" w:lineRule="atLeast"/>
        <w:ind w:firstLine="42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Если внутренний пароль модуля был изменен (см.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Команду </w:t>
      </w:r>
      <w:proofErr w:type="spellStart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Set</w:t>
      </w:r>
      <w:proofErr w:type="spellEnd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 xml:space="preserve"> </w:t>
      </w:r>
      <w:proofErr w:type="spellStart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password</w:t>
      </w:r>
      <w:proofErr w:type="spellEnd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 xml:space="preserve"> </w:t>
      </w:r>
      <w:proofErr w:type="spellStart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command</w:t>
      </w:r>
      <w:proofErr w:type="spellEnd"/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proofErr w:type="spellStart"/>
      <w:proofErr w:type="gramStart"/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SetPwd</w:t>
      </w:r>
      <w:proofErr w:type="spellEnd"/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)</w:t>
      </w:r>
      <w:proofErr w:type="gramEnd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, вы должны сначала подтвердить пароль квитирования устройства, пароль перед тем, как модуль войдет в нормальное рабочее состояние. В противном случае модуль отказывается выполнять какую-либо инструкцию.</w:t>
      </w:r>
    </w:p>
    <w:p w:rsidR="002F3A6B" w:rsidRPr="002F3A6B" w:rsidRDefault="002F3A6B" w:rsidP="002F3A6B">
      <w:pPr>
        <w:shd w:val="clear" w:color="auto" w:fill="FFFFFF"/>
        <w:spacing w:before="269" w:after="269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color w:val="0000FF"/>
          <w:sz w:val="21"/>
          <w:szCs w:val="21"/>
          <w:lang w:eastAsia="ru-RU"/>
        </w:rPr>
        <w:t>   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 xml:space="preserve">После изменения пароля новый пароль сохраняется во </w:t>
      </w:r>
      <w:proofErr w:type="spellStart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Flash</w:t>
      </w:r>
      <w:proofErr w:type="spellEnd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, и питание все еще сохраняется.</w:t>
      </w:r>
    </w:p>
    <w:p w:rsidR="002F3A6B" w:rsidRPr="002F3A6B" w:rsidRDefault="002F3A6B" w:rsidP="002F3A6B">
      <w:pPr>
        <w:shd w:val="clear" w:color="auto" w:fill="FFFFFF"/>
        <w:spacing w:before="269" w:after="269" w:line="315" w:lineRule="atLeast"/>
        <w:ind w:firstLine="42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lastRenderedPageBreak/>
        <w:t>См. Инструкцию по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верификации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пароля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proofErr w:type="spellStart"/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VfyPwd</w:t>
      </w:r>
      <w:proofErr w:type="spellEnd"/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и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задание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пароля</w:t>
      </w:r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proofErr w:type="spellStart"/>
      <w:proofErr w:type="gramStart"/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SetPwd</w:t>
      </w:r>
      <w:proofErr w:type="spellEnd"/>
      <w:r w:rsidRPr="002F3A6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.</w:t>
      </w:r>
      <w:proofErr w:type="gramEnd"/>
    </w:p>
    <w:p w:rsidR="002F3A6B" w:rsidRPr="002F3A6B" w:rsidRDefault="002F3A6B" w:rsidP="002F3A6B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bookmarkStart w:id="21" w:name="_Toc27455"/>
      <w:proofErr w:type="gramStart"/>
      <w:r w:rsidRPr="002F3A6B">
        <w:rPr>
          <w:rFonts w:ascii="Tahoma" w:eastAsia="Times New Roman" w:hAnsi="Tahoma" w:cs="Tahoma"/>
          <w:b/>
          <w:bCs/>
          <w:color w:val="3366CC"/>
          <w:sz w:val="36"/>
          <w:szCs w:val="36"/>
          <w:lang w:eastAsia="ru-RU"/>
        </w:rPr>
        <w:t>4.6  </w:t>
      </w:r>
      <w:bookmarkEnd w:id="21"/>
      <w:r w:rsidRPr="002F3A6B">
        <w:rPr>
          <w:rFonts w:ascii="SimSun" w:eastAsia="SimSun" w:hAnsi="SimSun" w:cs="Tahoma" w:hint="eastAsia"/>
          <w:b/>
          <w:bCs/>
          <w:color w:val="000000"/>
          <w:sz w:val="36"/>
          <w:szCs w:val="36"/>
          <w:lang w:eastAsia="ru-RU"/>
        </w:rPr>
        <w:t>адрес</w:t>
      </w:r>
      <w:proofErr w:type="gramEnd"/>
      <w:r w:rsidRPr="002F3A6B">
        <w:rPr>
          <w:rFonts w:ascii="SimSun" w:eastAsia="SimSun" w:hAnsi="SimSun" w:cs="Tahoma" w:hint="eastAsia"/>
          <w:b/>
          <w:bCs/>
          <w:color w:val="000000"/>
          <w:sz w:val="36"/>
          <w:szCs w:val="36"/>
          <w:lang w:eastAsia="ru-RU"/>
        </w:rPr>
        <w:t xml:space="preserve"> модуля</w:t>
      </w:r>
    </w:p>
    <w:p w:rsidR="002F3A6B" w:rsidRPr="002F3A6B" w:rsidRDefault="002F3A6B" w:rsidP="002F3A6B">
      <w:pPr>
        <w:shd w:val="clear" w:color="auto" w:fill="FFFFFF"/>
        <w:spacing w:before="269" w:after="269" w:line="315" w:lineRule="atLeast"/>
        <w:ind w:firstLine="42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 xml:space="preserve">Каждый модуль имеет идентификационный адрес. Когда модуль взаимодействует с главным компьютером, каждая команда / данные передаются в виде пакета данных. Каждый пакет данных содержит адрес, содержащий элемент </w:t>
      </w:r>
      <w:proofErr w:type="spellStart"/>
      <w:proofErr w:type="gramStart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адреса.Модуль</w:t>
      </w:r>
      <w:proofErr w:type="spellEnd"/>
      <w:proofErr w:type="gramEnd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 xml:space="preserve"> реагирует только на инструкции и пакеты данных, которые содержат тот же адрес, что и их собственный адрес.</w:t>
      </w:r>
    </w:p>
    <w:p w:rsidR="002F3A6B" w:rsidRPr="002F3A6B" w:rsidRDefault="002F3A6B" w:rsidP="002F3A6B">
      <w:pPr>
        <w:shd w:val="clear" w:color="auto" w:fill="FFFFFF"/>
        <w:spacing w:before="269" w:after="269" w:line="315" w:lineRule="atLeast"/>
        <w:ind w:firstLine="42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 xml:space="preserve">Адрес модуля - 4 байта. Заводским значением по умолчанию является 0xFFFFFFFF. Пользователь может изменить адрес модуля с помощью инструкций (см. </w:t>
      </w:r>
      <w:proofErr w:type="spellStart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SetAdder</w:t>
      </w:r>
      <w:proofErr w:type="spellEnd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). После изменения адреса модуля новый адрес сохраняется после выключения модуля.</w:t>
      </w:r>
    </w:p>
    <w:p w:rsidR="002F3A6B" w:rsidRPr="002F3A6B" w:rsidRDefault="002F3A6B" w:rsidP="002F3A6B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bookmarkStart w:id="22" w:name="_Toc5718"/>
      <w:r w:rsidRPr="002F3A6B">
        <w:rPr>
          <w:rFonts w:ascii="Tahoma" w:eastAsia="Times New Roman" w:hAnsi="Tahoma" w:cs="Tahoma"/>
          <w:b/>
          <w:bCs/>
          <w:color w:val="3366CC"/>
          <w:sz w:val="36"/>
          <w:szCs w:val="36"/>
          <w:lang w:eastAsia="ru-RU"/>
        </w:rPr>
        <w:t>4.7 </w:t>
      </w:r>
      <w:bookmarkEnd w:id="22"/>
      <w:r w:rsidRPr="002F3A6B">
        <w:rPr>
          <w:rFonts w:ascii="SimSun" w:eastAsia="SimSun" w:hAnsi="SimSun" w:cs="Tahoma" w:hint="eastAsia"/>
          <w:b/>
          <w:bCs/>
          <w:color w:val="000000"/>
          <w:sz w:val="36"/>
          <w:szCs w:val="36"/>
          <w:lang w:eastAsia="ru-RU"/>
        </w:rPr>
        <w:t>Генератор случайных чисел</w:t>
      </w:r>
    </w:p>
    <w:p w:rsidR="002F3A6B" w:rsidRPr="002F3A6B" w:rsidRDefault="002F3A6B" w:rsidP="002F3A6B">
      <w:pPr>
        <w:shd w:val="clear" w:color="auto" w:fill="FFFFFF"/>
        <w:spacing w:before="269" w:after="269" w:line="315" w:lineRule="atLeast"/>
        <w:ind w:firstLine="42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Интегрированный модуль внутренних аппаратный генератор случайных чисел 32 (случайное число семян не требуется), пользователь может сделать модуль команд генерирует случайное число и загружать, см выборки случайного числа инструкций </w:t>
      </w:r>
      <w:proofErr w:type="spellStart"/>
      <w:proofErr w:type="gramStart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GetRandomCode</w:t>
      </w:r>
      <w:proofErr w:type="spellEnd"/>
      <w:r w:rsidRPr="002F3A6B">
        <w:rPr>
          <w:rFonts w:ascii="SimSun" w:eastAsia="SimSun" w:hAnsi="SimSun" w:cs="Tahoma" w:hint="eastAsia"/>
          <w:color w:val="000000"/>
          <w:sz w:val="21"/>
          <w:szCs w:val="21"/>
          <w:lang w:eastAsia="ru-RU"/>
        </w:rPr>
        <w:t> .</w:t>
      </w:r>
      <w:proofErr w:type="gramEnd"/>
    </w:p>
    <w:p w:rsidR="00025EEF" w:rsidRDefault="00A016A6">
      <w:bookmarkStart w:id="23" w:name="_GoBack"/>
      <w:bookmarkEnd w:id="23"/>
    </w:p>
    <w:sectPr w:rsidR="0002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2B"/>
    <w:rsid w:val="002F3A6B"/>
    <w:rsid w:val="00957765"/>
    <w:rsid w:val="00A016A6"/>
    <w:rsid w:val="00DA63C1"/>
    <w:rsid w:val="00E9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DB233-7ED8-42E8-9526-F9163E7A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3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3A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F3A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3A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3A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3A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3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</dc:creator>
  <cp:keywords/>
  <dc:description/>
  <cp:lastModifiedBy>Раф</cp:lastModifiedBy>
  <cp:revision>2</cp:revision>
  <dcterms:created xsi:type="dcterms:W3CDTF">2018-01-31T15:02:00Z</dcterms:created>
  <dcterms:modified xsi:type="dcterms:W3CDTF">2018-01-31T15:02:00Z</dcterms:modified>
</cp:coreProperties>
</file>